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782"/>
        <w:gridCol w:w="1480"/>
        <w:gridCol w:w="2073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423" w:hRule="atLeast"/>
          <w:jc w:val="center"/>
        </w:trPr>
        <w:tc>
          <w:tcPr>
            <w:tcW w:w="940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2159"/>
                <w:tab w:val="center" w:pos="4572"/>
              </w:tabs>
              <w:spacing w:line="590" w:lineRule="exact"/>
              <w:jc w:val="left"/>
              <w:rPr>
                <w:rFonts w:hint="eastAsia" w:ascii="Times New Roman" w:hAnsi="Times New Roman" w:eastAsia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</w:p>
          <w:p>
            <w:pPr>
              <w:pStyle w:val="2"/>
              <w:spacing w:after="0" w:line="590" w:lineRule="exact"/>
            </w:pPr>
          </w:p>
          <w:p>
            <w:pPr>
              <w:tabs>
                <w:tab w:val="left" w:pos="2159"/>
                <w:tab w:val="center" w:pos="4572"/>
              </w:tabs>
              <w:spacing w:line="590" w:lineRule="exact"/>
              <w:jc w:val="center"/>
              <w:rPr>
                <w:rFonts w:hint="eastAsia" w:ascii="方正公文小标宋" w:hAnsi="方正公文小标宋" w:eastAsia="方正公文小标宋" w:cs="方正公文小标宋"/>
                <w:kern w:val="0"/>
                <w:sz w:val="44"/>
                <w:szCs w:val="4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44"/>
                <w:szCs w:val="44"/>
                <w:lang w:eastAsia="zh-CN"/>
              </w:rPr>
              <w:t>政策服务需求</w:t>
            </w: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44"/>
                <w:szCs w:val="44"/>
                <w:lang w:val="en-US" w:eastAsia="zh-CN"/>
              </w:rPr>
              <w:t>信息</w:t>
            </w: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44"/>
                <w:szCs w:val="44"/>
              </w:rPr>
              <w:t>表</w:t>
            </w:r>
          </w:p>
          <w:p>
            <w:pPr>
              <w:pStyle w:val="2"/>
              <w:spacing w:after="0" w:line="59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eastAsia="zh-CN"/>
              </w:rPr>
              <w:t>（此表不作为必填项，申报主体可根据实际情况选填）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申报单位信息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单位名称</w:t>
            </w:r>
          </w:p>
        </w:tc>
        <w:tc>
          <w:tcPr>
            <w:tcW w:w="71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统一社会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信用代码</w:t>
            </w:r>
          </w:p>
        </w:tc>
        <w:tc>
          <w:tcPr>
            <w:tcW w:w="71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单位地址</w:t>
            </w:r>
          </w:p>
        </w:tc>
        <w:tc>
          <w:tcPr>
            <w:tcW w:w="71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负责人及联系方式</w:t>
            </w:r>
          </w:p>
        </w:tc>
        <w:tc>
          <w:tcPr>
            <w:tcW w:w="71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政策需求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数据质押融资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both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需求内容（融资规模/质押数据类型/用途）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当前进展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主要困难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both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期望政策支持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股权融资</w:t>
            </w: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both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需求内容（融资金额/出让股权比例/资金用途）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当前进展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主要困难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公共数据需求</w:t>
            </w: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both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需获取的公共数据类型（如政务/交通/医疗等）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应用场景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期望支持方式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473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项目申报需求</w:t>
            </w: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both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项目名称/类型（如数字化转型/数据空间</w:t>
            </w: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val="en-US" w:eastAsia="zh-CN"/>
              </w:rPr>
              <w:t>/高质量数据集/数据流通利用基础设施</w:t>
            </w: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等）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申报难点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期望辅导内容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场景对接需求</w:t>
            </w: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both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应用场景描述（如智慧城市/供应链金融等）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需对接的单位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技术/数据需求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期望合作模式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数据产权登记需求</w:t>
            </w: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both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需登记的数据类型及规模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存在问题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  <w:t>期望支持措施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其他需求</w:t>
            </w:r>
          </w:p>
        </w:tc>
        <w:tc>
          <w:tcPr>
            <w:tcW w:w="71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</w:rPr>
              <w:t>（如未覆盖需求或特殊诉求）</w:t>
            </w:r>
          </w:p>
        </w:tc>
      </w:tr>
    </w:tbl>
    <w:p/>
    <w:p/>
    <w:sectPr>
      <w:footerReference r:id="rId3" w:type="default"/>
      <w:pgSz w:w="11906" w:h="16838"/>
      <w:pgMar w:top="1871" w:right="1502" w:bottom="1587" w:left="15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宋体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小标宋简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仿宋">
    <w:altName w:val="方正仿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2tWtSdAAAAADAQAA&#10;DwAAAAAAAAABACAAAAA4AAAAZHJzL2Rvd25yZXYueG1sUEsBAhQAFAAAAAgAh07iQAiMDUfSAQAA&#10;pQMAAA4AAAAAAAAAAQAgAAAANQ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EC09"/>
    <w:rsid w:val="0FF6899C"/>
    <w:rsid w:val="1FFF2F97"/>
    <w:rsid w:val="2EFFBAC5"/>
    <w:rsid w:val="47CE3D8F"/>
    <w:rsid w:val="4DFCF032"/>
    <w:rsid w:val="56DCD17D"/>
    <w:rsid w:val="6BFFEC09"/>
    <w:rsid w:val="75FDD3AF"/>
    <w:rsid w:val="7DFA2058"/>
    <w:rsid w:val="E6ADA70F"/>
    <w:rsid w:val="FD679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黑体" w:cs="宋体"/>
      <w:kern w:val="44"/>
      <w:szCs w:val="48"/>
      <w:lang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仿宋_GB2312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方正小标宋简体"/>
      <w:sz w:val="44"/>
    </w:rPr>
  </w:style>
  <w:style w:type="paragraph" w:customStyle="1" w:styleId="11">
    <w:name w:val="test"/>
    <w:basedOn w:val="7"/>
    <w:next w:val="8"/>
    <w:qFormat/>
    <w:uiPriority w:val="0"/>
    <w:pPr>
      <w:jc w:val="center"/>
    </w:pPr>
    <w:rPr>
      <w:rFonts w:ascii="Calibri" w:hAnsi="Calibri" w:eastAsia="宋体" w:cs="Times New Roman"/>
      <w:color w:val="auto"/>
      <w:kern w:val="0"/>
      <w:sz w:val="8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InnerWidth="-15" textInnerHeight="-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2025-02-11T19:25:00Z</dcterms:created>
  <dc:creator>uos</dc:creator>
  <cp:lastModifiedBy>flag不能倒</cp:lastModifiedBy>
  <dcterms:modified xsi:type="dcterms:W3CDTF">2025-02-12T09:50:02Z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84214B0B6EED316E15FEAB67A95F40A6_43</vt:lpwstr>
  </property>
</Properties>
</file>