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59C5">
      <w:pPr>
        <w:snapToGrid w:val="0"/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</w:t>
      </w:r>
    </w:p>
    <w:p w14:paraId="3B89531B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合肥市新技术新产品新模式推荐汇总表</w:t>
      </w:r>
    </w:p>
    <w:bookmarkEnd w:id="0"/>
    <w:p w14:paraId="31AE23F2">
      <w:pPr>
        <w:ind w:firstLine="640" w:firstLineChars="200"/>
        <w:rPr>
          <w:rFonts w:ascii="Times New Roman" w:hAnsi="Times New Roman" w:eastAsia="方正小标宋_GBK" w:cs="Times New Roman"/>
          <w:color w:val="000000"/>
          <w:sz w:val="40"/>
          <w:szCs w:val="40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单位： 县（市）、区科技局（盖章）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                      年  月  日</w:t>
      </w:r>
    </w:p>
    <w:tbl>
      <w:tblPr>
        <w:tblStyle w:val="11"/>
        <w:tblW w:w="1285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260"/>
        <w:gridCol w:w="2521"/>
        <w:gridCol w:w="1448"/>
        <w:gridCol w:w="2030"/>
        <w:gridCol w:w="1268"/>
        <w:gridCol w:w="1636"/>
      </w:tblGrid>
      <w:tr w14:paraId="28AA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2B1B3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1DEA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新技术新产品新模式名称</w:t>
            </w: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72EB6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33CEC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06B87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申报类型（新产品、新技术、新模式）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302A75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7E90D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0F19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FFAA8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92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EC216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6A73B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27366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DF88F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4521A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09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31A6E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F31DC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FBDB6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75295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367E7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CBDD0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E00FC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4BA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  <w:jc w:val="center"/>
        </w:trPr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A7228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16481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C2B84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14065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1D224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1437A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7AC8A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E89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75BAF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7663F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CB580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00313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D1679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1FDE6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1DBC1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765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13BF0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A303E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3855C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D85A8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89C81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895F5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CEC75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C5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CCA84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8F43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E4673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0ABFF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6EEAE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DB5E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811D2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0CAD417">
      <w:pPr>
        <w:snapToGrid w:val="0"/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县区联系人：                                  联系电话：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8D7B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EF382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EF382">
                    <w:pPr>
                      <w:pStyle w:val="7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00272A04"/>
    <w:rsid w:val="0005372D"/>
    <w:rsid w:val="0006706A"/>
    <w:rsid w:val="000B6135"/>
    <w:rsid w:val="000B7F02"/>
    <w:rsid w:val="00110D84"/>
    <w:rsid w:val="0012287E"/>
    <w:rsid w:val="001B3EC5"/>
    <w:rsid w:val="001E7025"/>
    <w:rsid w:val="0023217D"/>
    <w:rsid w:val="00272A04"/>
    <w:rsid w:val="00285410"/>
    <w:rsid w:val="00287DD2"/>
    <w:rsid w:val="003653B9"/>
    <w:rsid w:val="00384713"/>
    <w:rsid w:val="003F7F0A"/>
    <w:rsid w:val="004043A9"/>
    <w:rsid w:val="00491E13"/>
    <w:rsid w:val="00507D1F"/>
    <w:rsid w:val="005358EA"/>
    <w:rsid w:val="0057021A"/>
    <w:rsid w:val="006407E3"/>
    <w:rsid w:val="006464B8"/>
    <w:rsid w:val="00701004"/>
    <w:rsid w:val="00703C34"/>
    <w:rsid w:val="007F6444"/>
    <w:rsid w:val="008343DB"/>
    <w:rsid w:val="00846569"/>
    <w:rsid w:val="008E3E5F"/>
    <w:rsid w:val="009A7DB7"/>
    <w:rsid w:val="009F69FF"/>
    <w:rsid w:val="00B6615A"/>
    <w:rsid w:val="00B90165"/>
    <w:rsid w:val="00C02F66"/>
    <w:rsid w:val="00C17674"/>
    <w:rsid w:val="00C75389"/>
    <w:rsid w:val="00CC4D98"/>
    <w:rsid w:val="00CD1C5A"/>
    <w:rsid w:val="00D87E02"/>
    <w:rsid w:val="00DE5511"/>
    <w:rsid w:val="00DF5504"/>
    <w:rsid w:val="00E34528"/>
    <w:rsid w:val="00EC5B46"/>
    <w:rsid w:val="00ED20C7"/>
    <w:rsid w:val="00F3092B"/>
    <w:rsid w:val="00F73596"/>
    <w:rsid w:val="03773A46"/>
    <w:rsid w:val="037F7ED7"/>
    <w:rsid w:val="056578CC"/>
    <w:rsid w:val="07F46BA8"/>
    <w:rsid w:val="0B5A37EB"/>
    <w:rsid w:val="12810624"/>
    <w:rsid w:val="16184DFC"/>
    <w:rsid w:val="18C654B3"/>
    <w:rsid w:val="1A2E1582"/>
    <w:rsid w:val="1BAC56DB"/>
    <w:rsid w:val="205253AE"/>
    <w:rsid w:val="2418246B"/>
    <w:rsid w:val="259923A5"/>
    <w:rsid w:val="27894E7C"/>
    <w:rsid w:val="297C13AA"/>
    <w:rsid w:val="2AA76F94"/>
    <w:rsid w:val="2CD36A1C"/>
    <w:rsid w:val="33D5750B"/>
    <w:rsid w:val="34F80FB8"/>
    <w:rsid w:val="354F5B88"/>
    <w:rsid w:val="35551CAB"/>
    <w:rsid w:val="35F25212"/>
    <w:rsid w:val="3F7D1869"/>
    <w:rsid w:val="41941953"/>
    <w:rsid w:val="43923B90"/>
    <w:rsid w:val="4A6175BB"/>
    <w:rsid w:val="5028092C"/>
    <w:rsid w:val="5DE945C7"/>
    <w:rsid w:val="5F212945"/>
    <w:rsid w:val="600457B6"/>
    <w:rsid w:val="638135AD"/>
    <w:rsid w:val="6DEC5D8C"/>
    <w:rsid w:val="6FFE1DB8"/>
    <w:rsid w:val="7336637A"/>
    <w:rsid w:val="743351FB"/>
    <w:rsid w:val="75F704A0"/>
    <w:rsid w:val="75FE795A"/>
    <w:rsid w:val="7B7F86A4"/>
    <w:rsid w:val="7D0A41BC"/>
    <w:rsid w:val="B36F8F41"/>
    <w:rsid w:val="BFFAC10C"/>
    <w:rsid w:val="EBF14E12"/>
    <w:rsid w:val="FF57F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99"/>
    <w:pPr>
      <w:ind w:firstLine="200" w:firstLineChars="200"/>
    </w:pPr>
  </w:style>
  <w:style w:type="paragraph" w:styleId="3">
    <w:name w:val="caption"/>
    <w:basedOn w:val="1"/>
    <w:next w:val="1"/>
    <w:autoRedefine/>
    <w:qFormat/>
    <w:uiPriority w:val="35"/>
    <w:rPr>
      <w:rFonts w:ascii="Arial" w:hAnsi="Arial" w:eastAsia="黑体" w:cs="Times New Roman"/>
      <w:sz w:val="20"/>
    </w:rPr>
  </w:style>
  <w:style w:type="paragraph" w:styleId="4">
    <w:name w:val="Body Text"/>
    <w:basedOn w:val="1"/>
    <w:link w:val="21"/>
    <w:autoRedefine/>
    <w:qFormat/>
    <w:uiPriority w:val="99"/>
    <w:pPr>
      <w:spacing w:before="100" w:line="360" w:lineRule="exact"/>
      <w:jc w:val="center"/>
    </w:pPr>
    <w:rPr>
      <w:rFonts w:ascii="仿宋_GB2312" w:hAnsi="华文中宋" w:eastAsia="仿宋_GB2312" w:cs="仿宋_GB2312"/>
      <w:sz w:val="24"/>
      <w:szCs w:val="24"/>
    </w:rPr>
  </w:style>
  <w:style w:type="paragraph" w:styleId="5">
    <w:name w:val="Body Text Indent 2"/>
    <w:basedOn w:val="1"/>
    <w:next w:val="1"/>
    <w:autoRedefine/>
    <w:qFormat/>
    <w:uiPriority w:val="99"/>
    <w:pPr>
      <w:ind w:firstLine="641"/>
    </w:pPr>
    <w:rPr>
      <w:rFonts w:ascii="黑体" w:hAnsi="黑体" w:eastAsia="黑体"/>
      <w:b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autoRedefine/>
    <w:unhideWhenUsed/>
    <w:qFormat/>
    <w:uiPriority w:val="99"/>
    <w:rPr>
      <w:vertAlign w:val="superscript"/>
    </w:rPr>
  </w:style>
  <w:style w:type="character" w:customStyle="1" w:styleId="15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脚注文本 字符"/>
    <w:link w:val="9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0">
    <w:name w:val="脚注文本 Char1"/>
    <w:basedOn w:val="12"/>
    <w:autoRedefine/>
    <w:semiHidden/>
    <w:qFormat/>
    <w:uiPriority w:val="99"/>
    <w:rPr>
      <w:sz w:val="18"/>
      <w:szCs w:val="18"/>
    </w:rPr>
  </w:style>
  <w:style w:type="character" w:customStyle="1" w:styleId="21">
    <w:name w:val="正文文本 字符"/>
    <w:link w:val="4"/>
    <w:autoRedefine/>
    <w:qFormat/>
    <w:uiPriority w:val="99"/>
    <w:rPr>
      <w:rFonts w:ascii="仿宋_GB2312" w:hAnsi="华文中宋" w:eastAsia="仿宋_GB2312" w:cs="仿宋_GB2312"/>
      <w:sz w:val="24"/>
      <w:szCs w:val="24"/>
    </w:rPr>
  </w:style>
  <w:style w:type="character" w:customStyle="1" w:styleId="22">
    <w:name w:val="正文文本 Char1"/>
    <w:basedOn w:val="12"/>
    <w:autoRedefine/>
    <w:semiHidden/>
    <w:qFormat/>
    <w:uiPriority w:val="99"/>
  </w:style>
  <w:style w:type="paragraph" w:customStyle="1" w:styleId="23">
    <w:name w:val="BodyTextIndent2"/>
    <w:basedOn w:val="1"/>
    <w:autoRedefine/>
    <w:qFormat/>
    <w:uiPriority w:val="99"/>
    <w:pPr>
      <w:widowControl/>
      <w:spacing w:after="120" w:line="480" w:lineRule="auto"/>
      <w:ind w:left="420" w:leftChars="200"/>
      <w:jc w:val="left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2182</Words>
  <Characters>2242</Characters>
  <Lines>20</Lines>
  <Paragraphs>5</Paragraphs>
  <TotalTime>126</TotalTime>
  <ScaleCrop>false</ScaleCrop>
  <LinksUpToDate>false</LinksUpToDate>
  <CharactersWithSpaces>2451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2021-10-15T17:36:00Z</dcterms:created>
  <dc:creator>李嵩</dc:creator>
  <cp:lastModifiedBy>Answer</cp:lastModifiedBy>
  <cp:lastPrinted>2024-05-30T03:10:00Z</cp:lastPrinted>
  <dcterms:modified xsi:type="dcterms:W3CDTF">2024-08-21T06:31:30Z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C00A2C4A497347BB9EFEB6E6AF550E9A_13</vt:lpwstr>
  </property>
</Properties>
</file>