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447" w:right="0" w:firstLine="0"/>
        <w:jc w:val="left"/>
        <w:rPr>
          <w:sz w:val="25"/>
        </w:rPr>
      </w:pPr>
    </w:p>
    <w:p>
      <w:pPr>
        <w:spacing w:before="0"/>
        <w:ind w:left="447" w:right="0" w:firstLine="0"/>
        <w:jc w:val="left"/>
        <w:rPr>
          <w:rFonts w:hint="default" w:eastAsiaTheme="minorEastAsia"/>
          <w:sz w:val="24"/>
          <w:lang w:val="en-US" w:eastAsia="zh-CN"/>
        </w:rPr>
      </w:pPr>
      <w:r>
        <mc:AlternateContent>
          <mc:Choice Requires="wpg">
            <w:drawing>
              <wp:anchor distT="0" distB="0" distL="0" distR="0" simplePos="0" relativeHeight="251660288" behindDoc="1" locked="0" layoutInCell="1" allowOverlap="1">
                <wp:simplePos x="0" y="0"/>
                <wp:positionH relativeFrom="page">
                  <wp:posOffset>1744345</wp:posOffset>
                </wp:positionH>
                <wp:positionV relativeFrom="paragraph">
                  <wp:posOffset>243840</wp:posOffset>
                </wp:positionV>
                <wp:extent cx="1752600" cy="5080"/>
                <wp:effectExtent l="0" t="0" r="0" b="0"/>
                <wp:wrapTopAndBottom/>
                <wp:docPr id="6" name="组合 2"/>
                <wp:cNvGraphicFramePr/>
                <a:graphic xmlns:a="http://schemas.openxmlformats.org/drawingml/2006/main">
                  <a:graphicData uri="http://schemas.microsoft.com/office/word/2010/wordprocessingGroup">
                    <wpg:wgp>
                      <wpg:cNvGrpSpPr/>
                      <wpg:grpSpPr>
                        <a:xfrm>
                          <a:off x="0" y="0"/>
                          <a:ext cx="1752600" cy="5080"/>
                          <a:chOff x="2747" y="385"/>
                          <a:chExt cx="2760" cy="8"/>
                        </a:xfrm>
                      </wpg:grpSpPr>
                      <wps:wsp>
                        <wps:cNvPr id="4" name="直线 3"/>
                        <wps:cNvCnPr/>
                        <wps:spPr>
                          <a:xfrm>
                            <a:off x="2747" y="389"/>
                            <a:ext cx="2760" cy="0"/>
                          </a:xfrm>
                          <a:prstGeom prst="line">
                            <a:avLst/>
                          </a:prstGeom>
                          <a:ln w="4699" cap="flat" cmpd="sng">
                            <a:solidFill>
                              <a:srgbClr val="000000"/>
                            </a:solidFill>
                            <a:prstDash val="solid"/>
                            <a:headEnd type="none" w="med" len="med"/>
                            <a:tailEnd type="none" w="med" len="med"/>
                          </a:ln>
                        </wps:spPr>
                        <wps:bodyPr upright="1"/>
                      </wps:wsp>
                      <wps:wsp>
                        <wps:cNvPr id="5" name="直线 4"/>
                        <wps:cNvCnPr/>
                        <wps:spPr>
                          <a:xfrm>
                            <a:off x="2747" y="389"/>
                            <a:ext cx="2760" cy="0"/>
                          </a:xfrm>
                          <a:prstGeom prst="line">
                            <a:avLst/>
                          </a:prstGeom>
                          <a:ln w="4699"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37.35pt;margin-top:19.2pt;height:0.4pt;width:138pt;mso-position-horizontal-relative:page;mso-wrap-distance-bottom:0pt;mso-wrap-distance-top:0pt;z-index:-251656192;mso-width-relative:page;mso-height-relative:page;" coordorigin="2747,385" coordsize="2760,8" o:gfxdata="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btHhnaAAAACQEAAA8AAAAAAAAAAQAgAAAAIgAAAGRycy9kb3du&#10;cmV2LnhtbFBLAQIUABQAAAAIAIdO4kCT2mCnbwIAAAYHAAAOAAAAAAAAAAEAIAAAACkBAABkcnMv&#10;ZTJvRG9jLnhtbFBLBQYAAAAABgAGAFkBAAAKBgAAAAA=&#10;">
                <o:lock v:ext="edit" aspectratio="f"/>
                <v:line id="直线 3" o:spid="_x0000_s1026" o:spt="20" style="position:absolute;left:2747;top:389;height:0;width:2760;" filled="f" stroked="t" coordsize="21600,21600" o:gfxdata="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4eVJb4A&#10;AADaAAAADwAAAAAAAAABACAAAAAiAAAAZHJzL2Rvd25yZXYueG1sUEsBAhQAFAAAAAgAh07iQDMv&#10;BZ47AAAAOQAAABAAAAAAAAAAAQAgAAAADQEAAGRycy9zaGFwZXhtbC54bWxQSwUGAAAAAAYABgBb&#10;AQAAtwMAAAAA&#10;">
                  <v:fill on="f" focussize="0,0"/>
                  <v:stroke weight="0.37pt" color="#000000" joinstyle="round"/>
                  <v:imagedata o:title=""/>
                  <o:lock v:ext="edit" aspectratio="f"/>
                </v:line>
                <v:line id="直线 4" o:spid="_x0000_s1026" o:spt="20" style="position:absolute;left:2747;top:389;height:0;width:2760;" filled="f" stroked="t" coordsize="21600,21600" o:gfxdata="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swvr4A&#10;AADaAAAADwAAAAAAAAABACAAAAAiAAAAZHJzL2Rvd25yZXYueG1sUEsBAhQAFAAAAAgAh07iQDMv&#10;BZ47AAAAOQAAABAAAAAAAAAAAQAgAAAADQEAAGRycy9zaGFwZXhtbC54bWxQSwUGAAAAAAYABgBb&#10;AQAAtwMAAAAA&#10;">
                  <v:fill on="f" focussize="0,0"/>
                  <v:stroke weight="0.37pt" color="#000000" joinstyle="round"/>
                  <v:imagedata o:title=""/>
                  <o:lock v:ext="edit" aspectratio="f"/>
                </v:line>
                <w10:wrap type="topAndBottom"/>
              </v:group>
            </w:pict>
          </mc:Fallback>
        </mc:AlternateContent>
      </w:r>
      <w:r>
        <w:rPr>
          <w:sz w:val="25"/>
        </w:rPr>
        <w:t xml:space="preserve">任务书编号： </w:t>
      </w:r>
      <w:r>
        <w:rPr>
          <w:rFonts w:hint="eastAsia"/>
          <w:sz w:val="25"/>
          <w:lang w:val="en-US" w:eastAsia="zh-CN"/>
        </w:rPr>
        <w:t>2022-SZD-0</w:t>
      </w:r>
      <w:r>
        <w:rPr>
          <w:rFonts w:hint="eastAsia" w:ascii="汉仪细圆B5" w:hAnsi="汉仪细圆B5" w:eastAsia="汉仪细圆B5" w:cs="汉仪细圆B5"/>
          <w:sz w:val="25"/>
          <w:lang w:val="en-US" w:eastAsia="zh-CN"/>
        </w:rPr>
        <w:t>××</w:t>
      </w:r>
      <w:r>
        <w:rPr>
          <w:rFonts w:hint="eastAsia"/>
          <w:sz w:val="25"/>
          <w:lang w:val="en-US" w:eastAsia="zh-CN"/>
        </w:rPr>
        <w:t>（项目清单序号）</w:t>
      </w:r>
    </w:p>
    <w:p>
      <w:pPr>
        <w:spacing w:before="39" w:after="65"/>
        <w:ind w:right="0" w:firstLine="500" w:firstLineChars="200"/>
        <w:jc w:val="left"/>
        <w:rPr>
          <w:sz w:val="24"/>
        </w:rPr>
      </w:pPr>
      <w:r>
        <w:rPr>
          <w:sz w:val="25"/>
        </w:rPr>
        <w:t xml:space="preserve">项目类别： </w:t>
      </w:r>
    </w:p>
    <w:p>
      <w:pPr>
        <w:pStyle w:val="6"/>
        <w:spacing w:line="20" w:lineRule="exact"/>
        <w:ind w:left="2023"/>
        <w:rPr>
          <w:sz w:val="2"/>
        </w:rPr>
      </w:pPr>
      <w:r>
        <w:rPr>
          <w:sz w:val="2"/>
        </w:rPr>
        <mc:AlternateContent>
          <mc:Choice Requires="wpg">
            <w:drawing>
              <wp:inline distT="0" distB="0" distL="114300" distR="114300">
                <wp:extent cx="1752600" cy="5080"/>
                <wp:effectExtent l="0" t="0" r="0" b="0"/>
                <wp:docPr id="3" name="组合 5"/>
                <wp:cNvGraphicFramePr/>
                <a:graphic xmlns:a="http://schemas.openxmlformats.org/drawingml/2006/main">
                  <a:graphicData uri="http://schemas.microsoft.com/office/word/2010/wordprocessingGroup">
                    <wpg:wgp>
                      <wpg:cNvGrpSpPr/>
                      <wpg:grpSpPr>
                        <a:xfrm>
                          <a:off x="0" y="0"/>
                          <a:ext cx="1752600" cy="5080"/>
                          <a:chOff x="0" y="0"/>
                          <a:chExt cx="2760" cy="8"/>
                        </a:xfrm>
                      </wpg:grpSpPr>
                      <wps:wsp>
                        <wps:cNvPr id="2" name="直线 6"/>
                        <wps:cNvCnPr/>
                        <wps:spPr>
                          <a:xfrm>
                            <a:off x="0" y="4"/>
                            <a:ext cx="2760" cy="0"/>
                          </a:xfrm>
                          <a:prstGeom prst="line">
                            <a:avLst/>
                          </a:prstGeom>
                          <a:ln w="4699" cap="flat" cmpd="sng">
                            <a:solidFill>
                              <a:srgbClr val="000000"/>
                            </a:solidFill>
                            <a:prstDash val="solid"/>
                            <a:headEnd type="none" w="med" len="med"/>
                            <a:tailEnd type="none" w="med" len="med"/>
                          </a:ln>
                        </wps:spPr>
                        <wps:bodyPr upright="1"/>
                      </wps:wsp>
                    </wpg:wgp>
                  </a:graphicData>
                </a:graphic>
              </wp:inline>
            </w:drawing>
          </mc:Choice>
          <mc:Fallback>
            <w:pict>
              <v:group id="组合 5" o:spid="_x0000_s1026" o:spt="203" style="height:0.4pt;width:138pt;" coordsize="2760,8" o:gfxdata="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C7N9/TAAAAAgEAAA8AAAAAAAAAAQAgAAAA&#10;IgAAAGRycy9kb3ducmV2LnhtbFBLAQIUABQAAAAIAIdO4kAxK1bySQIAAP0EAAAOAAAAAAAAAAEA&#10;IAAAACIBAABkcnMvZTJvRG9jLnhtbFBLBQYAAAAABgAGAFkBAADdBQAAAAA=&#10;">
                <o:lock v:ext="edit" aspectratio="f"/>
                <v:line id="直线 6" o:spid="_x0000_s1026" o:spt="20" style="position:absolute;left:0;top:4;height:0;width:2760;" filled="f" stroked="t" coordsize="21600,21600" o:gfxdata="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KoyrsAAADa&#10;AAAADwAAAAAAAAABACAAAAAiAAAAZHJzL2Rvd25yZXYueG1sUEsBAhQAFAAAAAgAh07iQDMvBZ47&#10;AAAAOQAAABAAAAAAAAAAAQAgAAAACgEAAGRycy9zaGFwZXhtbC54bWxQSwUGAAAAAAYABgBbAQAA&#10;tAMAAAAA&#10;">
                  <v:fill on="f" focussize="0,0"/>
                  <v:stroke weight="0.37pt" color="#000000" joinstyle="round"/>
                  <v:imagedata o:title=""/>
                  <o:lock v:ext="edit" aspectratio="f"/>
                </v:line>
                <w10:wrap type="none"/>
                <w10:anchorlock/>
              </v:group>
            </w:pict>
          </mc:Fallback>
        </mc:AlternateContent>
      </w:r>
    </w:p>
    <w:p>
      <w:pPr>
        <w:pStyle w:val="6"/>
        <w:rPr>
          <w:sz w:val="26"/>
        </w:rPr>
      </w:pPr>
    </w:p>
    <w:p>
      <w:pPr>
        <w:pStyle w:val="6"/>
        <w:rPr>
          <w:sz w:val="26"/>
        </w:rPr>
      </w:pPr>
    </w:p>
    <w:p>
      <w:pPr>
        <w:pStyle w:val="6"/>
        <w:spacing w:before="11"/>
        <w:rPr>
          <w:sz w:val="20"/>
        </w:rPr>
      </w:pPr>
    </w:p>
    <w:p>
      <w:pPr>
        <w:spacing w:before="0" w:line="240" w:lineRule="auto"/>
        <w:ind w:right="0"/>
        <w:jc w:val="center"/>
        <w:rPr>
          <w:rFonts w:hint="default" w:ascii="黑体" w:hAnsi="黑体" w:eastAsia="黑体" w:cs="黑体"/>
          <w:b/>
          <w:bCs w:val="0"/>
          <w:spacing w:val="-2"/>
          <w:w w:val="95"/>
          <w:sz w:val="56"/>
          <w:lang w:val="en-US" w:eastAsia="zh-CN"/>
        </w:rPr>
      </w:pPr>
      <w:r>
        <w:rPr>
          <w:rFonts w:hint="eastAsia" w:ascii="黑体" w:hAnsi="黑体" w:eastAsia="黑体" w:cs="黑体"/>
          <w:b/>
          <w:bCs w:val="0"/>
          <w:spacing w:val="-2"/>
          <w:w w:val="95"/>
          <w:sz w:val="56"/>
          <w:lang w:val="en-US" w:eastAsia="zh-CN"/>
        </w:rPr>
        <w:t xml:space="preserve">         </w:t>
      </w:r>
    </w:p>
    <w:p>
      <w:pPr>
        <w:spacing w:before="0" w:line="240" w:lineRule="auto"/>
        <w:ind w:right="0"/>
        <w:jc w:val="center"/>
        <w:rPr>
          <w:rFonts w:hint="eastAsia" w:ascii="方正小标宋简体" w:hAnsi="方正小标宋简体" w:eastAsia="方正小标宋简体" w:cs="方正小标宋简体"/>
          <w:b w:val="0"/>
          <w:bCs/>
          <w:spacing w:val="-2"/>
          <w:w w:val="95"/>
          <w:sz w:val="56"/>
          <w:lang w:eastAsia="zh-CN"/>
        </w:rPr>
      </w:pPr>
      <w:r>
        <w:rPr>
          <w:rFonts w:hint="eastAsia" w:ascii="方正小标宋简体" w:hAnsi="方正小标宋简体" w:eastAsia="方正小标宋简体" w:cs="方正小标宋简体"/>
          <w:b w:val="0"/>
          <w:bCs/>
          <w:spacing w:val="-2"/>
          <w:w w:val="95"/>
          <w:sz w:val="56"/>
          <w:lang w:eastAsia="zh-CN"/>
        </w:rPr>
        <w:t>合肥市科技重大专项“揭榜挂帅”</w:t>
      </w:r>
    </w:p>
    <w:p>
      <w:pPr>
        <w:spacing w:before="0" w:line="240" w:lineRule="auto"/>
        <w:ind w:right="0"/>
        <w:jc w:val="center"/>
        <w:rPr>
          <w:b w:val="0"/>
          <w:bCs/>
          <w:sz w:val="56"/>
        </w:rPr>
      </w:pPr>
      <w:r>
        <w:rPr>
          <w:rFonts w:hint="eastAsia" w:ascii="方正小标宋简体" w:hAnsi="方正小标宋简体" w:eastAsia="方正小标宋简体" w:cs="方正小标宋简体"/>
          <w:b w:val="0"/>
          <w:bCs/>
          <w:sz w:val="56"/>
        </w:rPr>
        <w:t>项目任务书</w:t>
      </w:r>
    </w:p>
    <w:p>
      <w:pPr>
        <w:spacing w:before="213"/>
        <w:ind w:right="3430"/>
        <w:jc w:val="center"/>
        <w:rPr>
          <w:sz w:val="37"/>
        </w:rPr>
      </w:pPr>
      <w:r>
        <w:rPr>
          <w:rFonts w:hint="eastAsia"/>
          <w:sz w:val="37"/>
          <w:lang w:val="en-US" w:eastAsia="zh-CN"/>
        </w:rPr>
        <w:t xml:space="preserve">                   </w:t>
      </w:r>
      <w:r>
        <w:rPr>
          <w:sz w:val="37"/>
        </w:rPr>
        <w:t>（</w:t>
      </w:r>
      <w:r>
        <w:rPr>
          <w:rFonts w:hint="default" w:ascii="Times New Roman" w:hAnsi="Times New Roman" w:cs="Times New Roman"/>
          <w:sz w:val="37"/>
        </w:rPr>
        <w:t>202</w:t>
      </w:r>
      <w:r>
        <w:rPr>
          <w:rFonts w:hint="default" w:ascii="Times New Roman" w:hAnsi="Times New Roman" w:cs="Times New Roman"/>
          <w:sz w:val="37"/>
          <w:lang w:val="en-US" w:eastAsia="zh-CN"/>
        </w:rPr>
        <w:t>2</w:t>
      </w:r>
      <w:r>
        <w:rPr>
          <w:sz w:val="37"/>
        </w:rPr>
        <w:t>年度）</w:t>
      </w:r>
    </w:p>
    <w:p>
      <w:pPr>
        <w:pStyle w:val="6"/>
        <w:rPr>
          <w:sz w:val="38"/>
        </w:rPr>
      </w:pPr>
    </w:p>
    <w:p>
      <w:pPr>
        <w:pStyle w:val="6"/>
        <w:spacing w:before="4"/>
        <w:rPr>
          <w:sz w:val="28"/>
        </w:rPr>
      </w:pPr>
    </w:p>
    <w:p>
      <w:pPr>
        <w:spacing w:before="1"/>
        <w:ind w:right="0" w:firstLine="1000" w:firstLineChars="400"/>
        <w:jc w:val="left"/>
        <w:rPr>
          <w:rFonts w:hint="default" w:eastAsia="黑体"/>
          <w:sz w:val="24"/>
          <w:u w:val="single"/>
          <w:lang w:val="en-US" w:eastAsia="zh-CN"/>
        </w:rPr>
      </w:pPr>
      <w:r>
        <w:rPr>
          <w:rFonts w:hint="eastAsia" w:ascii="黑体" w:eastAsia="黑体"/>
          <w:sz w:val="25"/>
        </w:rPr>
        <w:t>项</w:t>
      </w:r>
      <w:r>
        <w:rPr>
          <w:rFonts w:hint="eastAsia" w:ascii="黑体" w:eastAsia="黑体"/>
          <w:sz w:val="25"/>
          <w:lang w:val="en-US" w:eastAsia="zh-CN"/>
        </w:rPr>
        <w:t xml:space="preserve"> </w:t>
      </w:r>
      <w:r>
        <w:rPr>
          <w:rFonts w:hint="eastAsia" w:ascii="黑体" w:eastAsia="黑体"/>
          <w:sz w:val="25"/>
        </w:rPr>
        <w:t>目</w:t>
      </w:r>
      <w:r>
        <w:rPr>
          <w:rFonts w:hint="eastAsia" w:ascii="黑体" w:eastAsia="黑体"/>
          <w:sz w:val="25"/>
          <w:lang w:val="en-US" w:eastAsia="zh-CN"/>
        </w:rPr>
        <w:t xml:space="preserve"> </w:t>
      </w:r>
      <w:r>
        <w:rPr>
          <w:rFonts w:hint="eastAsia" w:ascii="黑体" w:eastAsia="黑体"/>
          <w:sz w:val="25"/>
        </w:rPr>
        <w:t>名</w:t>
      </w:r>
      <w:r>
        <w:rPr>
          <w:rFonts w:hint="eastAsia" w:ascii="黑体" w:eastAsia="黑体"/>
          <w:sz w:val="25"/>
          <w:lang w:val="en-US" w:eastAsia="zh-CN"/>
        </w:rPr>
        <w:t xml:space="preserve"> </w:t>
      </w:r>
      <w:r>
        <w:rPr>
          <w:rFonts w:hint="eastAsia" w:ascii="黑体" w:eastAsia="黑体"/>
          <w:sz w:val="25"/>
        </w:rPr>
        <w:t xml:space="preserve">称： </w:t>
      </w:r>
      <w:r>
        <w:rPr>
          <w:rFonts w:hint="eastAsia" w:ascii="黑体" w:eastAsia="黑体"/>
          <w:sz w:val="25"/>
          <w:u w:val="single"/>
          <w:lang w:val="en-US" w:eastAsia="zh-CN"/>
        </w:rPr>
        <w:t xml:space="preserve">                                                       </w:t>
      </w:r>
    </w:p>
    <w:p>
      <w:pPr>
        <w:pStyle w:val="6"/>
        <w:jc w:val="left"/>
        <w:rPr>
          <w:sz w:val="14"/>
        </w:rPr>
      </w:pPr>
    </w:p>
    <w:p>
      <w:pPr>
        <w:spacing w:before="1"/>
        <w:ind w:right="0" w:firstLine="1000" w:firstLineChars="400"/>
        <w:jc w:val="left"/>
        <w:rPr>
          <w:rFonts w:hint="eastAsia" w:ascii="黑体" w:eastAsia="黑体"/>
          <w:sz w:val="25"/>
        </w:rPr>
      </w:pPr>
      <w:r>
        <w:rPr>
          <w:rFonts w:hint="eastAsia" w:ascii="黑体" w:eastAsia="黑体"/>
          <w:sz w:val="25"/>
          <w:lang w:eastAsia="zh-CN"/>
        </w:rPr>
        <w:t>发</w:t>
      </w:r>
      <w:r>
        <w:rPr>
          <w:rFonts w:hint="eastAsia" w:ascii="黑体" w:eastAsia="黑体"/>
          <w:sz w:val="25"/>
          <w:lang w:val="en-US" w:eastAsia="zh-CN"/>
        </w:rPr>
        <w:t xml:space="preserve"> </w:t>
      </w:r>
      <w:r>
        <w:rPr>
          <w:rFonts w:hint="eastAsia" w:ascii="黑体" w:eastAsia="黑体"/>
          <w:sz w:val="25"/>
          <w:lang w:eastAsia="zh-CN"/>
        </w:rPr>
        <w:t>榜</w:t>
      </w:r>
      <w:r>
        <w:rPr>
          <w:rFonts w:hint="eastAsia" w:ascii="黑体" w:eastAsia="黑体"/>
          <w:sz w:val="25"/>
          <w:lang w:val="en-US" w:eastAsia="zh-CN"/>
        </w:rPr>
        <w:t xml:space="preserve"> </w:t>
      </w:r>
      <w:r>
        <w:rPr>
          <w:rFonts w:hint="eastAsia" w:ascii="黑体" w:eastAsia="黑体"/>
          <w:sz w:val="25"/>
        </w:rPr>
        <w:t>单</w:t>
      </w:r>
      <w:r>
        <w:rPr>
          <w:rFonts w:hint="eastAsia" w:ascii="黑体" w:eastAsia="黑体"/>
          <w:sz w:val="25"/>
          <w:lang w:val="en-US" w:eastAsia="zh-CN"/>
        </w:rPr>
        <w:t xml:space="preserve"> </w:t>
      </w:r>
      <w:r>
        <w:rPr>
          <w:rFonts w:hint="eastAsia" w:ascii="黑体" w:eastAsia="黑体"/>
          <w:sz w:val="25"/>
        </w:rPr>
        <w:t>位：</w:t>
      </w:r>
      <w:r>
        <w:rPr>
          <w:rFonts w:hint="eastAsia" w:ascii="黑体" w:eastAsia="黑体"/>
          <w:sz w:val="25"/>
          <w:lang w:val="en-US" w:eastAsia="zh-CN"/>
        </w:rPr>
        <w:t xml:space="preserve"> </w:t>
      </w:r>
      <w:r>
        <w:rPr>
          <w:rFonts w:hint="eastAsia" w:ascii="黑体" w:eastAsia="黑体"/>
          <w:sz w:val="25"/>
          <w:u w:val="single"/>
          <w:lang w:val="en-US" w:eastAsia="zh-CN"/>
        </w:rPr>
        <w:t xml:space="preserve">                                               （盖章）</w:t>
      </w:r>
    </w:p>
    <w:p>
      <w:pPr>
        <w:spacing w:before="1"/>
        <w:ind w:right="0" w:firstLine="250" w:firstLineChars="100"/>
        <w:jc w:val="left"/>
        <w:rPr>
          <w:rFonts w:hint="eastAsia" w:ascii="黑体" w:eastAsia="黑体"/>
          <w:sz w:val="25"/>
        </w:rPr>
      </w:pPr>
    </w:p>
    <w:p>
      <w:pPr>
        <w:spacing w:before="1"/>
        <w:ind w:right="0" w:firstLine="1000" w:firstLineChars="400"/>
        <w:jc w:val="left"/>
        <w:rPr>
          <w:rFonts w:hint="eastAsia" w:ascii="黑体" w:eastAsia="黑体"/>
          <w:sz w:val="25"/>
        </w:rPr>
      </w:pPr>
      <w:r>
        <w:rPr>
          <w:rFonts w:hint="eastAsia" w:ascii="黑体" w:eastAsia="黑体"/>
          <w:sz w:val="25"/>
          <w:lang w:eastAsia="zh-CN"/>
        </w:rPr>
        <w:t>发榜</w:t>
      </w:r>
      <w:r>
        <w:rPr>
          <w:rFonts w:hint="eastAsia" w:ascii="黑体" w:eastAsia="黑体"/>
          <w:sz w:val="25"/>
        </w:rPr>
        <w:t>单位地址：</w:t>
      </w:r>
      <w:r>
        <w:rPr>
          <w:rFonts w:hint="eastAsia" w:ascii="黑体" w:eastAsia="黑体"/>
          <w:sz w:val="25"/>
          <w:u w:val="single"/>
          <w:lang w:val="en-US" w:eastAsia="zh-CN"/>
        </w:rPr>
        <w:t xml:space="preserve">                                                       </w:t>
      </w:r>
      <w:r>
        <w:rPr>
          <w:rFonts w:hint="eastAsia" w:ascii="黑体" w:eastAsia="黑体"/>
          <w:sz w:val="25"/>
        </w:rPr>
        <w:t xml:space="preserve"> </w:t>
      </w:r>
    </w:p>
    <w:p>
      <w:pPr>
        <w:spacing w:before="1"/>
        <w:ind w:right="0" w:firstLine="250" w:firstLineChars="100"/>
        <w:jc w:val="left"/>
        <w:rPr>
          <w:rFonts w:hint="eastAsia" w:ascii="黑体" w:eastAsia="黑体"/>
          <w:sz w:val="25"/>
        </w:rPr>
      </w:pPr>
    </w:p>
    <w:p>
      <w:pPr>
        <w:spacing w:before="1"/>
        <w:ind w:right="0" w:firstLine="1000" w:firstLineChars="400"/>
        <w:jc w:val="left"/>
        <w:rPr>
          <w:rFonts w:hint="default" w:ascii="黑体" w:eastAsia="黑体"/>
          <w:sz w:val="25"/>
          <w:u w:val="single"/>
          <w:lang w:val="en-US" w:eastAsia="zh-CN"/>
        </w:rPr>
      </w:pPr>
      <w:r>
        <w:rPr>
          <w:rFonts w:hint="eastAsia" w:ascii="黑体" w:eastAsia="黑体"/>
          <w:sz w:val="25"/>
          <w:lang w:eastAsia="zh-CN"/>
        </w:rPr>
        <w:t>揭榜牵头</w:t>
      </w:r>
      <w:r>
        <w:rPr>
          <w:rFonts w:hint="eastAsia" w:ascii="黑体" w:eastAsia="黑体"/>
          <w:sz w:val="25"/>
        </w:rPr>
        <w:t>单位：</w:t>
      </w:r>
      <w:r>
        <w:rPr>
          <w:rFonts w:hint="eastAsia" w:ascii="黑体" w:eastAsia="黑体"/>
          <w:sz w:val="25"/>
          <w:u w:val="single"/>
          <w:lang w:val="en-US" w:eastAsia="zh-CN"/>
        </w:rPr>
        <w:t xml:space="preserve">                                                       </w:t>
      </w:r>
    </w:p>
    <w:p>
      <w:pPr>
        <w:spacing w:before="1"/>
        <w:ind w:right="0" w:firstLine="250" w:firstLineChars="100"/>
        <w:jc w:val="left"/>
        <w:rPr>
          <w:rFonts w:hint="eastAsia" w:ascii="黑体" w:eastAsia="黑体"/>
          <w:sz w:val="25"/>
        </w:rPr>
      </w:pPr>
    </w:p>
    <w:p>
      <w:pPr>
        <w:spacing w:before="1"/>
        <w:ind w:right="0" w:firstLine="1000" w:firstLineChars="400"/>
        <w:jc w:val="left"/>
        <w:rPr>
          <w:rFonts w:hint="default" w:ascii="黑体" w:eastAsia="黑体"/>
          <w:sz w:val="25"/>
          <w:lang w:val="en-US" w:eastAsia="zh-CN"/>
        </w:rPr>
      </w:pPr>
      <w:r>
        <w:rPr>
          <w:rFonts w:hint="eastAsia" w:ascii="黑体" w:eastAsia="黑体"/>
          <w:sz w:val="25"/>
        </w:rPr>
        <w:t>项目</w:t>
      </w:r>
      <w:r>
        <w:rPr>
          <w:rFonts w:hint="eastAsia" w:ascii="黑体" w:eastAsia="黑体"/>
          <w:sz w:val="25"/>
          <w:lang w:eastAsia="zh-CN"/>
        </w:rPr>
        <w:t>负责</w:t>
      </w:r>
      <w:r>
        <w:rPr>
          <w:rFonts w:hint="eastAsia" w:ascii="黑体" w:eastAsia="黑体"/>
          <w:sz w:val="25"/>
        </w:rPr>
        <w:t>人：</w:t>
      </w:r>
      <w:r>
        <w:rPr>
          <w:rFonts w:hint="eastAsia" w:ascii="黑体" w:eastAsia="黑体"/>
          <w:sz w:val="25"/>
          <w:u w:val="single"/>
          <w:lang w:val="en-US" w:eastAsia="zh-CN"/>
        </w:rPr>
        <w:t xml:space="preserve">                    </w:t>
      </w:r>
      <w:r>
        <w:rPr>
          <w:rFonts w:hint="eastAsia" w:ascii="黑体" w:eastAsia="黑体"/>
          <w:sz w:val="25"/>
        </w:rPr>
        <w:t xml:space="preserve"> </w:t>
      </w:r>
      <w:r>
        <w:rPr>
          <w:rFonts w:hint="eastAsia" w:ascii="黑体" w:eastAsia="黑体"/>
          <w:sz w:val="25"/>
          <w:lang w:val="en-US" w:eastAsia="zh-CN"/>
        </w:rPr>
        <w:t xml:space="preserve"> </w:t>
      </w:r>
      <w:r>
        <w:rPr>
          <w:rFonts w:hint="eastAsia" w:ascii="黑体" w:eastAsia="黑体"/>
          <w:sz w:val="25"/>
        </w:rPr>
        <w:t>联系电话：</w:t>
      </w:r>
      <w:r>
        <w:rPr>
          <w:rFonts w:hint="eastAsia" w:ascii="黑体" w:eastAsia="黑体"/>
          <w:sz w:val="25"/>
          <w:u w:val="single"/>
          <w:lang w:val="en-US" w:eastAsia="zh-CN"/>
        </w:rPr>
        <w:t xml:space="preserve">                         </w:t>
      </w:r>
    </w:p>
    <w:p>
      <w:pPr>
        <w:spacing w:before="1"/>
        <w:ind w:right="0"/>
        <w:jc w:val="left"/>
        <w:rPr>
          <w:rFonts w:hint="eastAsia" w:ascii="黑体" w:eastAsia="黑体"/>
          <w:sz w:val="25"/>
        </w:rPr>
      </w:pPr>
    </w:p>
    <w:p>
      <w:pPr>
        <w:spacing w:before="1"/>
        <w:ind w:right="0" w:firstLine="1000" w:firstLineChars="400"/>
        <w:jc w:val="left"/>
        <w:rPr>
          <w:rFonts w:hint="default" w:ascii="黑体" w:eastAsia="黑体"/>
          <w:sz w:val="25"/>
          <w:u w:val="single"/>
          <w:lang w:val="en-US" w:eastAsia="zh-CN"/>
        </w:rPr>
      </w:pPr>
      <w:r>
        <w:rPr>
          <w:rFonts w:hint="eastAsia" w:ascii="黑体" w:eastAsia="黑体"/>
          <w:sz w:val="25"/>
        </w:rPr>
        <w:t>联</w:t>
      </w:r>
      <w:r>
        <w:rPr>
          <w:rFonts w:hint="eastAsia" w:ascii="黑体" w:eastAsia="黑体"/>
          <w:sz w:val="25"/>
          <w:lang w:val="en-US" w:eastAsia="zh-CN"/>
        </w:rPr>
        <w:t xml:space="preserve">  </w:t>
      </w:r>
      <w:r>
        <w:rPr>
          <w:rFonts w:hint="eastAsia" w:ascii="黑体" w:eastAsia="黑体"/>
          <w:sz w:val="25"/>
        </w:rPr>
        <w:t>系</w:t>
      </w:r>
      <w:r>
        <w:rPr>
          <w:rFonts w:hint="eastAsia" w:ascii="黑体" w:eastAsia="黑体"/>
          <w:sz w:val="25"/>
          <w:lang w:val="en-US" w:eastAsia="zh-CN"/>
        </w:rPr>
        <w:t xml:space="preserve">  </w:t>
      </w:r>
      <w:r>
        <w:rPr>
          <w:rFonts w:hint="eastAsia" w:ascii="黑体" w:eastAsia="黑体"/>
          <w:sz w:val="25"/>
        </w:rPr>
        <w:t>人：</w:t>
      </w:r>
      <w:r>
        <w:rPr>
          <w:rFonts w:hint="eastAsia" w:ascii="黑体" w:eastAsia="黑体"/>
          <w:sz w:val="25"/>
          <w:u w:val="single"/>
          <w:lang w:val="en-US" w:eastAsia="zh-CN"/>
        </w:rPr>
        <w:t xml:space="preserve">                    </w:t>
      </w:r>
      <w:r>
        <w:rPr>
          <w:rFonts w:hint="eastAsia" w:ascii="黑体" w:eastAsia="黑体"/>
          <w:sz w:val="25"/>
        </w:rPr>
        <w:t xml:space="preserve"> </w:t>
      </w:r>
      <w:r>
        <w:rPr>
          <w:rFonts w:hint="eastAsia" w:ascii="黑体" w:eastAsia="黑体"/>
          <w:sz w:val="25"/>
          <w:lang w:val="en-US" w:eastAsia="zh-CN"/>
        </w:rPr>
        <w:t xml:space="preserve"> </w:t>
      </w:r>
      <w:r>
        <w:rPr>
          <w:rFonts w:hint="eastAsia" w:ascii="黑体" w:eastAsia="黑体"/>
          <w:sz w:val="25"/>
        </w:rPr>
        <w:t>联系电话：</w:t>
      </w:r>
      <w:r>
        <w:rPr>
          <w:rFonts w:hint="eastAsia" w:ascii="黑体" w:eastAsia="黑体"/>
          <w:sz w:val="25"/>
          <w:u w:val="single"/>
          <w:lang w:val="en-US" w:eastAsia="zh-CN"/>
        </w:rPr>
        <w:t xml:space="preserve">                         </w:t>
      </w:r>
    </w:p>
    <w:p>
      <w:pPr>
        <w:spacing w:before="1"/>
        <w:ind w:right="0"/>
        <w:jc w:val="left"/>
        <w:rPr>
          <w:rFonts w:hint="eastAsia" w:ascii="黑体" w:eastAsia="黑体"/>
          <w:sz w:val="25"/>
        </w:rPr>
      </w:pPr>
    </w:p>
    <w:p>
      <w:pPr>
        <w:spacing w:before="1"/>
        <w:ind w:right="0" w:firstLine="1000" w:firstLineChars="400"/>
        <w:jc w:val="left"/>
        <w:rPr>
          <w:rFonts w:hint="eastAsia" w:ascii="黑体" w:eastAsia="黑体"/>
          <w:sz w:val="25"/>
        </w:rPr>
      </w:pPr>
      <w:r>
        <w:rPr>
          <w:rFonts w:hint="eastAsia" w:ascii="黑体" w:eastAsia="黑体"/>
          <w:sz w:val="25"/>
        </w:rPr>
        <w:t>归口管理部门：</w:t>
      </w:r>
      <w:r>
        <w:rPr>
          <w:rFonts w:hint="eastAsia" w:ascii="黑体" w:eastAsia="黑体"/>
          <w:sz w:val="25"/>
          <w:u w:val="single"/>
          <w:lang w:val="en-US" w:eastAsia="zh-CN"/>
        </w:rPr>
        <w:t xml:space="preserve">                                                       </w:t>
      </w:r>
      <w:r>
        <w:rPr>
          <w:rFonts w:hint="eastAsia" w:ascii="黑体" w:eastAsia="黑体"/>
          <w:sz w:val="25"/>
        </w:rPr>
        <w:t xml:space="preserve"> </w:t>
      </w:r>
    </w:p>
    <w:p>
      <w:pPr>
        <w:spacing w:before="1"/>
        <w:ind w:right="0" w:firstLine="250" w:firstLineChars="100"/>
        <w:jc w:val="left"/>
        <w:rPr>
          <w:rFonts w:hint="eastAsia" w:ascii="黑体" w:eastAsia="黑体"/>
          <w:sz w:val="25"/>
        </w:rPr>
      </w:pPr>
    </w:p>
    <w:p>
      <w:pPr>
        <w:spacing w:before="1"/>
        <w:ind w:right="0" w:firstLine="1000" w:firstLineChars="400"/>
        <w:jc w:val="left"/>
        <w:rPr>
          <w:rFonts w:hint="default" w:ascii="黑体" w:eastAsia="黑体"/>
          <w:sz w:val="25"/>
          <w:lang w:val="en-US" w:eastAsia="zh-CN"/>
        </w:rPr>
      </w:pPr>
      <w:r>
        <w:rPr>
          <w:rFonts w:hint="eastAsia" w:ascii="黑体" w:eastAsia="黑体"/>
          <w:sz w:val="25"/>
        </w:rPr>
        <w:t>项目起止日期：</w:t>
      </w:r>
      <w:r>
        <w:rPr>
          <w:rFonts w:hint="eastAsia" w:ascii="黑体" w:eastAsia="黑体"/>
          <w:sz w:val="25"/>
          <w:u w:val="single"/>
        </w:rPr>
        <w:t xml:space="preserve"> </w:t>
      </w:r>
      <w:r>
        <w:rPr>
          <w:rFonts w:hint="eastAsia" w:ascii="黑体" w:eastAsia="黑体"/>
          <w:sz w:val="25"/>
          <w:u w:val="single"/>
          <w:lang w:val="en-US" w:eastAsia="zh-CN"/>
        </w:rPr>
        <w:t xml:space="preserve">                      至                              </w:t>
      </w:r>
    </w:p>
    <w:p>
      <w:pPr>
        <w:spacing w:before="1"/>
        <w:ind w:right="0" w:firstLine="1000" w:firstLineChars="400"/>
        <w:jc w:val="left"/>
        <w:rPr>
          <w:rFonts w:hint="eastAsia" w:asciiTheme="minorEastAsia" w:hAnsiTheme="minorEastAsia" w:eastAsiaTheme="minorEastAsia" w:cstheme="minorEastAsia"/>
          <w:sz w:val="25"/>
          <w:lang w:eastAsia="zh-CN"/>
        </w:rPr>
      </w:pPr>
    </w:p>
    <w:p>
      <w:pPr>
        <w:spacing w:before="1"/>
        <w:ind w:right="0" w:firstLine="1000" w:firstLineChars="400"/>
        <w:jc w:val="left"/>
        <w:rPr>
          <w:rFonts w:hint="eastAsia" w:asciiTheme="minorEastAsia" w:hAnsiTheme="minorEastAsia" w:eastAsiaTheme="minorEastAsia" w:cstheme="minorEastAsia"/>
          <w:sz w:val="25"/>
          <w:lang w:val="en-US" w:eastAsia="zh-CN"/>
        </w:rPr>
      </w:pPr>
      <w:r>
        <w:rPr>
          <w:rFonts w:hint="eastAsia" w:asciiTheme="minorEastAsia" w:hAnsiTheme="minorEastAsia" w:eastAsiaTheme="minorEastAsia" w:cstheme="minorEastAsia"/>
          <w:sz w:val="25"/>
          <w:lang w:eastAsia="zh-CN"/>
        </w:rPr>
        <w:t>注：项目起始时间原则上为</w:t>
      </w:r>
      <w:r>
        <w:rPr>
          <w:rFonts w:hint="eastAsia" w:asciiTheme="minorEastAsia" w:hAnsiTheme="minorEastAsia" w:eastAsiaTheme="minorEastAsia" w:cstheme="minorEastAsia"/>
          <w:sz w:val="25"/>
          <w:lang w:val="en-US" w:eastAsia="zh-CN"/>
        </w:rPr>
        <w:t>2022年</w:t>
      </w:r>
      <w:r>
        <w:rPr>
          <w:rFonts w:hint="eastAsia" w:asciiTheme="minorEastAsia" w:hAnsiTheme="minorEastAsia" w:cstheme="minorEastAsia"/>
          <w:sz w:val="25"/>
          <w:lang w:val="en-US" w:eastAsia="zh-CN"/>
        </w:rPr>
        <w:t>12</w:t>
      </w:r>
      <w:r>
        <w:rPr>
          <w:rFonts w:hint="eastAsia" w:asciiTheme="minorEastAsia" w:hAnsiTheme="minorEastAsia" w:eastAsiaTheme="minorEastAsia" w:cstheme="minorEastAsia"/>
          <w:sz w:val="25"/>
          <w:lang w:val="en-US" w:eastAsia="zh-CN"/>
        </w:rPr>
        <w:t>月</w:t>
      </w:r>
      <w:r>
        <w:rPr>
          <w:rFonts w:hint="eastAsia" w:asciiTheme="minorEastAsia" w:hAnsiTheme="minorEastAsia" w:cstheme="minorEastAsia"/>
          <w:sz w:val="25"/>
          <w:lang w:val="en-US" w:eastAsia="zh-CN"/>
        </w:rPr>
        <w:t>12</w:t>
      </w:r>
      <w:r>
        <w:rPr>
          <w:rFonts w:hint="eastAsia" w:asciiTheme="minorEastAsia" w:hAnsiTheme="minorEastAsia" w:eastAsiaTheme="minorEastAsia" w:cstheme="minorEastAsia"/>
          <w:sz w:val="25"/>
          <w:lang w:val="en-US" w:eastAsia="zh-CN"/>
        </w:rPr>
        <w:t>日(合肥市2022年第</w:t>
      </w:r>
      <w:r>
        <w:rPr>
          <w:rFonts w:hint="eastAsia" w:asciiTheme="minorEastAsia" w:hAnsiTheme="minorEastAsia" w:cstheme="minorEastAsia"/>
          <w:sz w:val="25"/>
          <w:lang w:val="en-US" w:eastAsia="zh-CN"/>
        </w:rPr>
        <w:t>二</w:t>
      </w:r>
      <w:r>
        <w:rPr>
          <w:rFonts w:hint="eastAsia" w:asciiTheme="minorEastAsia" w:hAnsiTheme="minorEastAsia" w:eastAsiaTheme="minorEastAsia" w:cstheme="minorEastAsia"/>
          <w:sz w:val="25"/>
          <w:lang w:val="en-US" w:eastAsia="zh-CN"/>
        </w:rPr>
        <w:t>批市重大专项</w:t>
      </w:r>
    </w:p>
    <w:p>
      <w:pPr>
        <w:spacing w:before="1"/>
        <w:ind w:right="0" w:firstLine="1000" w:firstLineChars="400"/>
        <w:jc w:val="left"/>
        <w:rPr>
          <w:rFonts w:hint="eastAsia" w:asciiTheme="minorEastAsia" w:hAnsiTheme="minorEastAsia" w:eastAsiaTheme="minorEastAsia" w:cstheme="minorEastAsia"/>
          <w:sz w:val="25"/>
          <w:lang w:eastAsia="zh-CN"/>
        </w:rPr>
      </w:pPr>
      <w:r>
        <w:rPr>
          <w:rFonts w:hint="eastAsia" w:asciiTheme="minorEastAsia" w:hAnsiTheme="minorEastAsia" w:eastAsiaTheme="minorEastAsia" w:cstheme="minorEastAsia"/>
          <w:sz w:val="25"/>
          <w:lang w:val="en-US" w:eastAsia="zh-CN"/>
        </w:rPr>
        <w:t>“揭榜挂帅”榜单任务发布之日</w:t>
      </w:r>
      <w:r>
        <w:rPr>
          <w:rFonts w:hint="eastAsia" w:asciiTheme="minorEastAsia" w:hAnsiTheme="minorEastAsia" w:eastAsiaTheme="minorEastAsia" w:cstheme="minorEastAsia"/>
          <w:sz w:val="25"/>
          <w:lang w:eastAsia="zh-CN"/>
        </w:rPr>
        <w:t>）</w:t>
      </w:r>
      <w:r>
        <w:rPr>
          <w:rFonts w:hint="eastAsia" w:asciiTheme="minorEastAsia" w:hAnsiTheme="minorEastAsia" w:eastAsiaTheme="minorEastAsia" w:cstheme="minorEastAsia"/>
          <w:sz w:val="25"/>
          <w:lang w:val="en-US" w:eastAsia="zh-CN"/>
        </w:rPr>
        <w:t>之后</w:t>
      </w:r>
      <w:r>
        <w:rPr>
          <w:rFonts w:hint="eastAsia" w:asciiTheme="minorEastAsia" w:hAnsiTheme="minorEastAsia" w:cstheme="minorEastAsia"/>
          <w:sz w:val="25"/>
          <w:lang w:val="en-US" w:eastAsia="zh-CN"/>
        </w:rPr>
        <w:t>，项目周期一般不超过三年。（正式稿删除）</w:t>
      </w:r>
    </w:p>
    <w:p>
      <w:pPr>
        <w:pStyle w:val="6"/>
        <w:rPr>
          <w:sz w:val="26"/>
        </w:rPr>
      </w:pPr>
    </w:p>
    <w:p>
      <w:pPr>
        <w:pStyle w:val="6"/>
        <w:rPr>
          <w:sz w:val="26"/>
        </w:rPr>
      </w:pPr>
    </w:p>
    <w:p>
      <w:pPr>
        <w:pStyle w:val="6"/>
        <w:spacing w:before="7"/>
        <w:rPr>
          <w:sz w:val="38"/>
        </w:rPr>
      </w:pPr>
    </w:p>
    <w:p>
      <w:pPr>
        <w:spacing w:before="1" w:line="312" w:lineRule="auto"/>
        <w:ind w:left="3884" w:right="4418" w:firstLine="0"/>
        <w:jc w:val="center"/>
        <w:rPr>
          <w:rFonts w:hint="eastAsia" w:ascii="黑体" w:eastAsia="黑体"/>
          <w:sz w:val="32"/>
        </w:rPr>
      </w:pPr>
      <w:r>
        <w:rPr>
          <w:rFonts w:hint="eastAsia" w:ascii="黑体" w:eastAsia="黑体"/>
          <w:sz w:val="32"/>
          <w:lang w:eastAsia="zh-CN"/>
        </w:rPr>
        <w:t>合肥市科技局</w:t>
      </w:r>
      <w:r>
        <w:rPr>
          <w:rFonts w:hint="eastAsia" w:ascii="黑体" w:eastAsia="黑体"/>
          <w:sz w:val="32"/>
        </w:rPr>
        <w:t>制</w:t>
      </w:r>
    </w:p>
    <w:p>
      <w:pPr>
        <w:spacing w:before="1" w:line="312" w:lineRule="auto"/>
        <w:ind w:left="3884" w:right="4418" w:firstLine="0"/>
        <w:jc w:val="center"/>
        <w:rPr>
          <w:rFonts w:hint="eastAsia" w:ascii="黑体" w:eastAsia="黑体"/>
          <w:sz w:val="32"/>
        </w:rPr>
      </w:pPr>
      <w:r>
        <w:rPr>
          <w:rFonts w:hint="eastAsia" w:ascii="黑体" w:eastAsia="黑体"/>
          <w:sz w:val="32"/>
        </w:rPr>
        <w:t>二零二</w:t>
      </w:r>
      <w:r>
        <w:rPr>
          <w:rFonts w:hint="eastAsia" w:ascii="黑体" w:eastAsia="黑体"/>
          <w:sz w:val="32"/>
          <w:lang w:eastAsia="zh-CN"/>
        </w:rPr>
        <w:t>二</w:t>
      </w:r>
      <w:r>
        <w:rPr>
          <w:rFonts w:hint="eastAsia" w:ascii="黑体" w:eastAsia="黑体"/>
          <w:sz w:val="32"/>
        </w:rPr>
        <w:t>年</w:t>
      </w:r>
    </w:p>
    <w:p>
      <w:pPr>
        <w:spacing w:after="0" w:line="312" w:lineRule="auto"/>
        <w:jc w:val="center"/>
        <w:rPr>
          <w:rFonts w:hint="eastAsia" w:ascii="黑体" w:eastAsia="黑体"/>
          <w:sz w:val="32"/>
        </w:rPr>
        <w:sectPr>
          <w:headerReference r:id="rId3" w:type="default"/>
          <w:footerReference r:id="rId4" w:type="default"/>
          <w:pgSz w:w="11910" w:h="16840"/>
          <w:pgMar w:top="360" w:right="0" w:bottom="280" w:left="720" w:header="720" w:footer="720" w:gutter="0"/>
          <w:pgNumType w:fmt="decimal"/>
          <w:cols w:space="720" w:num="1"/>
        </w:sectPr>
      </w:pPr>
    </w:p>
    <w:p>
      <w:pPr>
        <w:keepNext w:val="0"/>
        <w:keepLines w:val="0"/>
        <w:pageBreakBefore w:val="0"/>
        <w:widowControl w:val="0"/>
        <w:tabs>
          <w:tab w:val="left" w:pos="4000"/>
          <w:tab w:val="left" w:pos="4660"/>
          <w:tab w:val="left" w:pos="5300"/>
        </w:tabs>
        <w:kinsoku/>
        <w:wordWrap/>
        <w:overflowPunct/>
        <w:topLinePunct w:val="0"/>
        <w:autoSpaceDE/>
        <w:autoSpaceDN/>
        <w:bidi w:val="0"/>
        <w:adjustRightInd/>
        <w:snapToGrid/>
        <w:spacing w:line="360" w:lineRule="auto"/>
        <w:textAlignment w:val="auto"/>
        <w:rPr>
          <w:rFonts w:ascii="新宋体" w:hAnsi="新宋体" w:eastAsia="新宋体"/>
          <w:sz w:val="26"/>
        </w:rPr>
      </w:pPr>
    </w:p>
    <w:p>
      <w:pPr>
        <w:keepNext w:val="0"/>
        <w:keepLines w:val="0"/>
        <w:pageBreakBefore w:val="0"/>
        <w:widowControl w:val="0"/>
        <w:tabs>
          <w:tab w:val="left" w:pos="4000"/>
          <w:tab w:val="left" w:pos="4660"/>
          <w:tab w:val="left" w:pos="5300"/>
        </w:tabs>
        <w:kinsoku/>
        <w:wordWrap/>
        <w:overflowPunct/>
        <w:topLinePunct w:val="0"/>
        <w:autoSpaceDE/>
        <w:autoSpaceDN/>
        <w:bidi w:val="0"/>
        <w:adjustRightInd/>
        <w:snapToGrid/>
        <w:spacing w:line="360" w:lineRule="auto"/>
        <w:ind w:left="3380"/>
        <w:textAlignment w:val="auto"/>
        <w:rPr>
          <w:rFonts w:ascii="新宋体" w:hAnsi="新宋体" w:eastAsia="新宋体"/>
          <w:sz w:val="26"/>
        </w:rPr>
      </w:pPr>
    </w:p>
    <w:p>
      <w:pPr>
        <w:keepNext w:val="0"/>
        <w:keepLines w:val="0"/>
        <w:pageBreakBefore w:val="0"/>
        <w:widowControl w:val="0"/>
        <w:kinsoku/>
        <w:wordWrap/>
        <w:overflowPunct/>
        <w:topLinePunct w:val="0"/>
        <w:autoSpaceDE/>
        <w:autoSpaceDN/>
        <w:bidi w:val="0"/>
        <w:adjustRightInd/>
        <w:snapToGrid/>
        <w:spacing w:before="120" w:after="60" w:line="360" w:lineRule="auto"/>
        <w:jc w:val="center"/>
        <w:textAlignment w:val="auto"/>
        <w:rPr>
          <w:rFonts w:eastAsia="黑体"/>
          <w:b/>
          <w:sz w:val="36"/>
        </w:rPr>
      </w:pPr>
      <w:r>
        <w:rPr>
          <w:rFonts w:hint="eastAsia" w:eastAsia="黑体"/>
          <w:b/>
          <w:sz w:val="36"/>
        </w:rPr>
        <w:t>编</w:t>
      </w:r>
      <w:r>
        <w:rPr>
          <w:rFonts w:eastAsia="黑体"/>
          <w:b/>
          <w:sz w:val="36"/>
        </w:rPr>
        <w:t xml:space="preserve">   </w:t>
      </w:r>
      <w:r>
        <w:rPr>
          <w:rFonts w:hint="eastAsia" w:eastAsia="黑体"/>
          <w:b/>
          <w:sz w:val="36"/>
        </w:rPr>
        <w:t>写</w:t>
      </w:r>
      <w:r>
        <w:rPr>
          <w:rFonts w:eastAsia="黑体"/>
          <w:b/>
          <w:sz w:val="36"/>
        </w:rPr>
        <w:t xml:space="preserve">   </w:t>
      </w:r>
      <w:r>
        <w:rPr>
          <w:rFonts w:hint="eastAsia" w:eastAsia="黑体"/>
          <w:b/>
          <w:sz w:val="36"/>
        </w:rPr>
        <w:t>说</w:t>
      </w:r>
      <w:r>
        <w:rPr>
          <w:rFonts w:eastAsia="黑体"/>
          <w:b/>
          <w:sz w:val="36"/>
        </w:rPr>
        <w:t xml:space="preserve">   </w:t>
      </w:r>
      <w:r>
        <w:rPr>
          <w:rFonts w:hint="eastAsia" w:eastAsia="黑体"/>
          <w:b/>
          <w:sz w:val="36"/>
        </w:rPr>
        <w:t>明</w:t>
      </w:r>
    </w:p>
    <w:p>
      <w:pPr>
        <w:keepNext w:val="0"/>
        <w:keepLines w:val="0"/>
        <w:pageBreakBefore w:val="0"/>
        <w:widowControl w:val="0"/>
        <w:kinsoku/>
        <w:wordWrap/>
        <w:overflowPunct/>
        <w:topLinePunct w:val="0"/>
        <w:autoSpaceDE/>
        <w:autoSpaceDN/>
        <w:bidi w:val="0"/>
        <w:adjustRightInd/>
        <w:snapToGrid/>
        <w:spacing w:before="120" w:after="60" w:line="360" w:lineRule="auto"/>
        <w:textAlignment w:val="auto"/>
      </w:pP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sz w:val="28"/>
        </w:rPr>
      </w:pPr>
      <w:r>
        <w:rPr>
          <w:sz w:val="28"/>
        </w:rPr>
        <w:t>1</w:t>
      </w:r>
      <w:r>
        <w:rPr>
          <w:rFonts w:hint="eastAsia"/>
          <w:sz w:val="28"/>
        </w:rPr>
        <w:t>、本合同书适用于签订</w:t>
      </w:r>
      <w:r>
        <w:rPr>
          <w:rFonts w:hint="eastAsia"/>
          <w:sz w:val="28"/>
          <w:lang w:eastAsia="zh-CN"/>
        </w:rPr>
        <w:t>合肥市科技重大专项“揭榜挂帅”项目</w:t>
      </w:r>
      <w:r>
        <w:rPr>
          <w:rFonts w:hint="eastAsia"/>
          <w:sz w:val="28"/>
        </w:rPr>
        <w:t>时使用，并经</w:t>
      </w:r>
      <w:r>
        <w:rPr>
          <w:rFonts w:hint="eastAsia"/>
          <w:sz w:val="28"/>
          <w:lang w:eastAsia="zh-CN"/>
        </w:rPr>
        <w:t>归口管理</w:t>
      </w:r>
      <w:r>
        <w:rPr>
          <w:rFonts w:hint="eastAsia"/>
          <w:sz w:val="28"/>
        </w:rPr>
        <w:t>部门</w:t>
      </w:r>
      <w:r>
        <w:rPr>
          <w:rFonts w:hint="eastAsia"/>
          <w:sz w:val="28"/>
          <w:lang w:eastAsia="zh-CN"/>
        </w:rPr>
        <w:t>，</w:t>
      </w:r>
      <w:r>
        <w:rPr>
          <w:rFonts w:hint="eastAsia"/>
          <w:sz w:val="28"/>
          <w:lang w:val="en-US" w:eastAsia="zh-CN"/>
        </w:rPr>
        <w:t>即各县（市）区、开发区科技部门，</w:t>
      </w:r>
      <w:r>
        <w:rPr>
          <w:rFonts w:hint="eastAsia"/>
          <w:sz w:val="28"/>
        </w:rPr>
        <w:t>审查签署意见后报送。</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55"/>
        <w:textAlignment w:val="auto"/>
        <w:rPr>
          <w:rFonts w:hint="eastAsia"/>
          <w:sz w:val="28"/>
          <w:lang w:val="en-US" w:eastAsia="zh-CN"/>
        </w:rPr>
      </w:pPr>
      <w:r>
        <w:rPr>
          <w:rFonts w:hint="eastAsia"/>
          <w:sz w:val="28"/>
          <w:lang w:val="en-US" w:eastAsia="zh-CN"/>
        </w:rPr>
        <w:t>2、发榜单位应与揭榜单位签订协议，明晰各方责任、任务及项目资金分配，项目实施形成的固定资产及科技成果权益归属等。</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55"/>
        <w:textAlignment w:val="auto"/>
        <w:rPr>
          <w:rFonts w:hint="eastAsia"/>
          <w:sz w:val="28"/>
          <w:lang w:val="en-US" w:eastAsia="zh-CN"/>
        </w:rPr>
      </w:pPr>
      <w:r>
        <w:rPr>
          <w:rFonts w:hint="eastAsia"/>
          <w:sz w:val="28"/>
          <w:lang w:val="en-US" w:eastAsia="zh-CN"/>
        </w:rPr>
        <w:t>3、任务书签订后原则上不能变更，因不可抗力或其他原因确需变更或终止的，由项目发榜单位提出书面申请，经归口管理部门审核同意后，报市科技局批准。</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55"/>
        <w:textAlignment w:val="auto"/>
        <w:rPr>
          <w:rFonts w:hint="default"/>
          <w:color w:val="000000" w:themeColor="text1"/>
          <w:sz w:val="28"/>
          <w:lang w:val="en-US" w:eastAsia="zh-CN"/>
          <w14:textFill>
            <w14:solidFill>
              <w14:schemeClr w14:val="tx1"/>
            </w14:solidFill>
          </w14:textFill>
        </w:rPr>
      </w:pPr>
      <w:r>
        <w:rPr>
          <w:rFonts w:hint="eastAsia"/>
          <w:color w:val="000000" w:themeColor="text1"/>
          <w:sz w:val="28"/>
          <w:lang w:val="en-US" w:eastAsia="zh-CN"/>
          <w14:textFill>
            <w14:solidFill>
              <w14:schemeClr w14:val="tx1"/>
            </w14:solidFill>
          </w14:textFill>
        </w:rPr>
        <w:t>4、项目负责人应为发榜单位或揭榜单位在职或为项目实施而正式聘用的人员，具有领导和组织开展创新性研究的能力，保证有足够的时间投入研究工作，科研信用记录良好，并附工作关系证明。</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eastAsia"/>
          <w:color w:val="auto"/>
          <w:sz w:val="28"/>
          <w:lang w:val="en-US" w:eastAsia="zh-CN"/>
        </w:rPr>
      </w:pPr>
      <w:r>
        <w:rPr>
          <w:rFonts w:hint="eastAsia"/>
          <w:sz w:val="28"/>
          <w:lang w:val="en-US" w:eastAsia="zh-CN"/>
        </w:rPr>
        <w:t>5、</w:t>
      </w:r>
      <w:r>
        <w:rPr>
          <w:rFonts w:hint="eastAsia"/>
          <w:color w:val="auto"/>
          <w:sz w:val="28"/>
          <w:lang w:val="en-US" w:eastAsia="zh-CN"/>
        </w:rPr>
        <w:t>项目实施期3年，医药领域等个别项目实施期可为5年，财政支持资金分年度拨付，立项后拨付首笔款项，不超过发榜方向揭榜方拨付首笔资金的50%，且不超过财政资金的50%，次年度拨付资金不超过财政资金的80%（5年期项目第3年拨付），项目验收通过后拨付剩余资金。</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default"/>
          <w:sz w:val="28"/>
          <w:lang w:val="en-US" w:eastAsia="zh-CN"/>
        </w:rPr>
      </w:pPr>
      <w:r>
        <w:rPr>
          <w:rFonts w:hint="eastAsia"/>
          <w:sz w:val="28"/>
          <w:lang w:val="en-US" w:eastAsia="zh-CN"/>
        </w:rPr>
        <w:t>6、发榜单位</w:t>
      </w:r>
      <w:r>
        <w:rPr>
          <w:rFonts w:hint="default"/>
          <w:sz w:val="28"/>
          <w:lang w:val="en-US" w:eastAsia="zh-CN"/>
        </w:rPr>
        <w:t>要落实好科研项目实施和科研经费管理使用的主体责任，严格按照国家有关政策规定、《关于改革完善市级财政科研经费管理的若干措施》要求，强化自我约束和自我规范，及时完善内部管理制度，确保科研自主权接得住、管得好。</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eastAsia"/>
          <w:sz w:val="28"/>
        </w:rPr>
      </w:pPr>
      <w:r>
        <w:rPr>
          <w:rFonts w:hint="eastAsia"/>
          <w:sz w:val="28"/>
          <w:lang w:val="en-US" w:eastAsia="zh-CN"/>
        </w:rPr>
        <w:t>7、项目编号由市科技局统一编制</w:t>
      </w:r>
      <w:r>
        <w:rPr>
          <w:rFonts w:hint="eastAsia"/>
          <w:sz w:val="28"/>
        </w:rPr>
        <w:t>。文本规格为A4开，封面格式不变，正文一律用小4号宋体字打印，标题用小4号黑体字在线打印，一式四份。</w:t>
      </w:r>
    </w:p>
    <w:p>
      <w:pPr>
        <w:spacing w:line="0" w:lineRule="atLeast"/>
        <w:jc w:val="center"/>
        <w:rPr>
          <w:rFonts w:hint="eastAsia" w:ascii="黑体" w:hAnsi="黑体" w:eastAsia="黑体" w:cs="黑体"/>
          <w:b/>
          <w:sz w:val="44"/>
          <w:szCs w:val="44"/>
          <w:highlight w:val="none"/>
          <w:lang w:eastAsia="zh-CN"/>
        </w:rPr>
        <w:sectPr>
          <w:headerReference r:id="rId5" w:type="default"/>
          <w:footerReference r:id="rId6" w:type="default"/>
          <w:pgSz w:w="11910" w:h="16840"/>
          <w:pgMar w:top="980" w:right="460" w:bottom="1000" w:left="640" w:header="448" w:footer="272" w:gutter="0"/>
          <w:pgNumType w:fmt="decimal"/>
          <w:cols w:space="720" w:num="1"/>
        </w:sectPr>
      </w:pPr>
    </w:p>
    <w:p>
      <w:pPr>
        <w:spacing w:line="0" w:lineRule="atLeast"/>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eastAsia="zh-CN"/>
        </w:rPr>
        <w:t>合肥市科技重大专项“揭榜挂帅”</w:t>
      </w:r>
    </w:p>
    <w:p>
      <w:pPr>
        <w:spacing w:line="0" w:lineRule="atLeast"/>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项目任务书信息表</w:t>
      </w:r>
    </w:p>
    <w:p>
      <w:pPr>
        <w:spacing w:line="141" w:lineRule="exact"/>
        <w:rPr>
          <w:rFonts w:ascii="Times New Roman" w:hAnsi="Times New Roman" w:eastAsia="Times New Roman"/>
          <w:highlight w:val="none"/>
        </w:rPr>
      </w:pPr>
    </w:p>
    <w:tbl>
      <w:tblPr>
        <w:tblStyle w:val="11"/>
        <w:tblW w:w="105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3"/>
        <w:gridCol w:w="1792"/>
        <w:gridCol w:w="1474"/>
        <w:gridCol w:w="1506"/>
        <w:gridCol w:w="572"/>
        <w:gridCol w:w="821"/>
        <w:gridCol w:w="942"/>
        <w:gridCol w:w="90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415"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104" w:type="dxa"/>
            <w:gridSpan w:val="7"/>
            <w:shd w:val="clear" w:color="auto" w:fill="auto"/>
            <w:vAlign w:val="center"/>
          </w:tcPr>
          <w:p>
            <w:pPr>
              <w:spacing w:line="0" w:lineRule="atLeast"/>
              <w:ind w:left="1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415"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项目领域</w:t>
            </w:r>
          </w:p>
        </w:tc>
        <w:tc>
          <w:tcPr>
            <w:tcW w:w="7104" w:type="dxa"/>
            <w:gridSpan w:val="7"/>
            <w:shd w:val="clear" w:color="auto" w:fill="auto"/>
            <w:vAlign w:val="center"/>
          </w:tcPr>
          <w:p>
            <w:pPr>
              <w:spacing w:line="0" w:lineRule="atLeast"/>
              <w:ind w:left="1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290" w:lineRule="exac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发榜</w:t>
            </w:r>
            <w:r>
              <w:rPr>
                <w:rFonts w:hint="eastAsia" w:ascii="宋体" w:hAnsi="宋体" w:eastAsia="宋体" w:cs="宋体"/>
                <w:sz w:val="24"/>
                <w:szCs w:val="24"/>
                <w:highlight w:val="none"/>
              </w:rPr>
              <w:t>单位</w:t>
            </w: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主管部门</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负 责 人</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731" w:type="dxa"/>
            <w:gridSpan w:val="3"/>
            <w:shd w:val="clear" w:color="auto" w:fill="auto"/>
            <w:vAlign w:val="center"/>
          </w:tcPr>
          <w:p>
            <w:pPr>
              <w:spacing w:line="0" w:lineRule="atLeast"/>
              <w:ind w:right="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290" w:lineRule="exact"/>
              <w:ind w:left="40"/>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731" w:type="dxa"/>
            <w:gridSpan w:val="3"/>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731" w:type="dxa"/>
            <w:gridSpan w:val="3"/>
            <w:shd w:val="clear" w:color="auto" w:fill="auto"/>
            <w:vAlign w:val="center"/>
          </w:tcPr>
          <w:p>
            <w:pPr>
              <w:spacing w:line="0" w:lineRule="atLeast"/>
              <w:ind w:right="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ind w:left="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2731" w:type="dxa"/>
            <w:gridSpan w:val="3"/>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0" w:lineRule="atLeas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负责</w:t>
            </w:r>
            <w:r>
              <w:rPr>
                <w:rFonts w:hint="eastAsia" w:ascii="宋体" w:hAnsi="宋体" w:eastAsia="宋体" w:cs="宋体"/>
                <w:sz w:val="24"/>
                <w:szCs w:val="24"/>
                <w:highlight w:val="none"/>
              </w:rPr>
              <w:t>人</w:t>
            </w: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474" w:type="dxa"/>
            <w:shd w:val="clear" w:color="auto" w:fill="auto"/>
            <w:vAlign w:val="center"/>
          </w:tcPr>
          <w:p>
            <w:pPr>
              <w:spacing w:line="0" w:lineRule="atLeast"/>
              <w:jc w:val="center"/>
              <w:rPr>
                <w:rFonts w:hint="eastAsia" w:ascii="宋体" w:hAnsi="宋体" w:eastAsia="宋体" w:cs="宋体"/>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w:t>
            </w:r>
            <w:r>
              <w:rPr>
                <w:rFonts w:hint="eastAsia" w:ascii="宋体" w:hAnsi="宋体" w:eastAsia="宋体" w:cs="宋体"/>
                <w:w w:val="99"/>
                <w:sz w:val="24"/>
                <w:szCs w:val="24"/>
                <w:highlight w:val="none"/>
              </w:rPr>
              <w:t>别</w:t>
            </w:r>
          </w:p>
        </w:tc>
        <w:tc>
          <w:tcPr>
            <w:tcW w:w="1393" w:type="dxa"/>
            <w:gridSpan w:val="2"/>
            <w:shd w:val="clear" w:color="auto" w:fill="auto"/>
            <w:vAlign w:val="center"/>
          </w:tcPr>
          <w:p>
            <w:pPr>
              <w:spacing w:line="0" w:lineRule="atLeast"/>
              <w:ind w:right="370"/>
              <w:jc w:val="center"/>
              <w:rPr>
                <w:rFonts w:hint="eastAsia" w:ascii="宋体" w:hAnsi="宋体" w:eastAsia="宋体" w:cs="宋体"/>
                <w:w w:val="99"/>
                <w:sz w:val="24"/>
                <w:szCs w:val="24"/>
                <w:highlight w:val="none"/>
              </w:rPr>
            </w:pPr>
          </w:p>
        </w:tc>
        <w:tc>
          <w:tcPr>
            <w:tcW w:w="1844"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出生年月</w:t>
            </w:r>
          </w:p>
        </w:tc>
        <w:tc>
          <w:tcPr>
            <w:tcW w:w="887" w:type="dxa"/>
            <w:shd w:val="clear" w:color="auto" w:fill="auto"/>
            <w:vAlign w:val="center"/>
          </w:tcPr>
          <w:p>
            <w:pPr>
              <w:spacing w:line="0" w:lineRule="atLeast"/>
              <w:jc w:val="center"/>
              <w:rPr>
                <w:rFonts w:hint="eastAsia" w:ascii="宋体" w:hAnsi="宋体" w:eastAsia="宋体" w:cs="宋体"/>
                <w:w w:val="99"/>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1474" w:type="dxa"/>
            <w:shd w:val="clear" w:color="auto" w:fill="auto"/>
            <w:vAlign w:val="center"/>
          </w:tcPr>
          <w:p>
            <w:pPr>
              <w:spacing w:line="0" w:lineRule="atLeast"/>
              <w:jc w:val="center"/>
              <w:rPr>
                <w:rFonts w:hint="eastAsia" w:ascii="宋体" w:hAnsi="宋体" w:eastAsia="宋体" w:cs="宋体"/>
                <w:w w:val="99"/>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w:t>
            </w:r>
            <w:r>
              <w:rPr>
                <w:rFonts w:hint="eastAsia" w:ascii="宋体" w:hAnsi="宋体" w:eastAsia="宋体" w:cs="宋体"/>
                <w:w w:val="99"/>
                <w:sz w:val="24"/>
                <w:szCs w:val="24"/>
                <w:highlight w:val="none"/>
              </w:rPr>
              <w:t>历</w:t>
            </w:r>
          </w:p>
        </w:tc>
        <w:tc>
          <w:tcPr>
            <w:tcW w:w="1393" w:type="dxa"/>
            <w:gridSpan w:val="2"/>
            <w:shd w:val="clear" w:color="auto" w:fill="auto"/>
            <w:vAlign w:val="center"/>
          </w:tcPr>
          <w:p>
            <w:pPr>
              <w:spacing w:line="0" w:lineRule="atLeast"/>
              <w:jc w:val="center"/>
              <w:rPr>
                <w:rFonts w:hint="eastAsia" w:ascii="宋体" w:hAnsi="宋体" w:eastAsia="宋体" w:cs="宋体"/>
                <w:w w:val="99"/>
                <w:sz w:val="24"/>
                <w:szCs w:val="24"/>
                <w:highlight w:val="none"/>
              </w:rPr>
            </w:pPr>
          </w:p>
        </w:tc>
        <w:tc>
          <w:tcPr>
            <w:tcW w:w="1844" w:type="dxa"/>
            <w:gridSpan w:val="2"/>
            <w:shd w:val="clear" w:color="auto" w:fill="auto"/>
            <w:vAlign w:val="center"/>
          </w:tcPr>
          <w:p>
            <w:pPr>
              <w:spacing w:line="0" w:lineRule="atLeast"/>
              <w:ind w:left="40"/>
              <w:jc w:val="center"/>
              <w:rPr>
                <w:rFonts w:hint="eastAsia" w:ascii="宋体" w:hAnsi="宋体" w:eastAsia="宋体" w:cs="宋体"/>
                <w:w w:val="99"/>
                <w:sz w:val="24"/>
                <w:szCs w:val="24"/>
                <w:highlight w:val="none"/>
              </w:rPr>
            </w:pPr>
            <w:r>
              <w:rPr>
                <w:rFonts w:hint="eastAsia" w:ascii="宋体" w:hAnsi="宋体" w:eastAsia="宋体" w:cs="宋体"/>
                <w:sz w:val="24"/>
                <w:szCs w:val="24"/>
                <w:highlight w:val="none"/>
              </w:rPr>
              <w:t>学位</w:t>
            </w:r>
          </w:p>
        </w:tc>
        <w:tc>
          <w:tcPr>
            <w:tcW w:w="887" w:type="dxa"/>
            <w:shd w:val="clear" w:color="auto" w:fill="auto"/>
            <w:vAlign w:val="center"/>
          </w:tcPr>
          <w:p>
            <w:pPr>
              <w:spacing w:line="0" w:lineRule="atLeast"/>
              <w:ind w:left="4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1474" w:type="dxa"/>
            <w:shd w:val="clear" w:color="auto" w:fill="auto"/>
            <w:vAlign w:val="center"/>
          </w:tcPr>
          <w:p>
            <w:pPr>
              <w:spacing w:line="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6" w:type="dxa"/>
            <w:shd w:val="clear" w:color="auto" w:fill="auto"/>
            <w:vAlign w:val="center"/>
          </w:tcPr>
          <w:p>
            <w:pPr>
              <w:spacing w:line="0" w:lineRule="atLeast"/>
              <w:ind w:right="26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393" w:type="dxa"/>
            <w:gridSpan w:val="2"/>
            <w:shd w:val="clear" w:color="auto" w:fill="auto"/>
            <w:vAlign w:val="center"/>
          </w:tcPr>
          <w:p>
            <w:pPr>
              <w:spacing w:line="0" w:lineRule="atLeast"/>
              <w:ind w:right="10"/>
              <w:jc w:val="center"/>
              <w:rPr>
                <w:rFonts w:hint="eastAsia" w:ascii="宋体" w:hAnsi="宋体" w:eastAsia="宋体" w:cs="宋体"/>
                <w:color w:val="000000" w:themeColor="text1"/>
                <w:w w:val="99"/>
                <w:sz w:val="24"/>
                <w:szCs w:val="24"/>
                <w:highlight w:val="none"/>
                <w14:textFill>
                  <w14:solidFill>
                    <w14:schemeClr w14:val="tx1"/>
                  </w14:solidFill>
                </w14:textFill>
              </w:rPr>
            </w:pPr>
          </w:p>
        </w:tc>
        <w:tc>
          <w:tcPr>
            <w:tcW w:w="1844" w:type="dxa"/>
            <w:gridSpan w:val="2"/>
            <w:shd w:val="clear" w:color="auto" w:fill="auto"/>
            <w:vAlign w:val="center"/>
          </w:tcPr>
          <w:p>
            <w:pPr>
              <w:spacing w:line="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w w:val="99"/>
                <w:sz w:val="24"/>
                <w:szCs w:val="24"/>
                <w:highlight w:val="none"/>
                <w14:textFill>
                  <w14:solidFill>
                    <w14:schemeClr w14:val="tx1"/>
                  </w14:solidFill>
                </w14:textFill>
              </w:rPr>
              <w:t>务</w:t>
            </w:r>
          </w:p>
        </w:tc>
        <w:tc>
          <w:tcPr>
            <w:tcW w:w="887" w:type="dxa"/>
            <w:shd w:val="clear" w:color="auto" w:fill="auto"/>
            <w:vAlign w:val="center"/>
          </w:tcPr>
          <w:p>
            <w:pPr>
              <w:spacing w:line="0" w:lineRule="atLeast"/>
              <w:jc w:val="center"/>
              <w:rPr>
                <w:rFonts w:hint="eastAsia" w:ascii="宋体" w:hAnsi="宋体" w:eastAsia="宋体" w:cs="宋体"/>
                <w:color w:val="000000" w:themeColor="text1"/>
                <w:w w:val="99"/>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74" w:type="dxa"/>
            <w:shd w:val="clear" w:color="auto" w:fill="auto"/>
            <w:vAlign w:val="center"/>
          </w:tcPr>
          <w:p>
            <w:pPr>
              <w:spacing w:line="0" w:lineRule="atLeast"/>
              <w:jc w:val="center"/>
              <w:rPr>
                <w:rFonts w:hint="eastAsia" w:ascii="宋体" w:hAnsi="宋体" w:eastAsia="宋体" w:cs="宋体"/>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w:t>
            </w:r>
            <w:r>
              <w:rPr>
                <w:rFonts w:hint="eastAsia" w:ascii="宋体" w:hAnsi="宋体" w:eastAsia="宋体" w:cs="宋体"/>
                <w:w w:val="99"/>
                <w:sz w:val="24"/>
                <w:szCs w:val="24"/>
                <w:highlight w:val="none"/>
              </w:rPr>
              <w:t>真</w:t>
            </w: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942" w:type="dxa"/>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1789" w:type="dxa"/>
            <w:gridSpan w:val="2"/>
            <w:shd w:val="clear" w:color="auto" w:fill="auto"/>
            <w:vAlign w:val="center"/>
          </w:tcPr>
          <w:p>
            <w:pPr>
              <w:spacing w:line="0" w:lineRule="atLeast"/>
              <w:jc w:val="center"/>
              <w:rPr>
                <w:rFonts w:hint="eastAsia" w:ascii="宋体" w:hAnsi="宋体" w:eastAsia="宋体" w:cs="宋体"/>
                <w:w w:val="99"/>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0" w:lineRule="atLeas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项目组</w:t>
            </w:r>
          </w:p>
        </w:tc>
        <w:tc>
          <w:tcPr>
            <w:tcW w:w="1792"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国内总计  人</w:t>
            </w:r>
          </w:p>
        </w:tc>
        <w:tc>
          <w:tcPr>
            <w:tcW w:w="1474"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高级 人</w:t>
            </w:r>
          </w:p>
        </w:tc>
        <w:tc>
          <w:tcPr>
            <w:tcW w:w="2078" w:type="dxa"/>
            <w:gridSpan w:val="2"/>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中级  人</w:t>
            </w:r>
          </w:p>
        </w:tc>
        <w:tc>
          <w:tcPr>
            <w:tcW w:w="1763"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初级  人</w:t>
            </w:r>
          </w:p>
        </w:tc>
        <w:tc>
          <w:tcPr>
            <w:tcW w:w="1789"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国外总计  人</w:t>
            </w:r>
          </w:p>
        </w:tc>
        <w:tc>
          <w:tcPr>
            <w:tcW w:w="1474"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高级 人</w:t>
            </w:r>
          </w:p>
        </w:tc>
        <w:tc>
          <w:tcPr>
            <w:tcW w:w="2078" w:type="dxa"/>
            <w:gridSpan w:val="2"/>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中级  人</w:t>
            </w:r>
          </w:p>
        </w:tc>
        <w:tc>
          <w:tcPr>
            <w:tcW w:w="1763"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初级  人</w:t>
            </w:r>
          </w:p>
        </w:tc>
        <w:tc>
          <w:tcPr>
            <w:tcW w:w="1789"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246"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项目经费情况</w:t>
            </w:r>
          </w:p>
        </w:tc>
        <w:tc>
          <w:tcPr>
            <w:tcW w:w="1792" w:type="dxa"/>
            <w:vMerge w:val="restart"/>
            <w:shd w:val="clear" w:color="auto" w:fill="auto"/>
            <w:vAlign w:val="center"/>
          </w:tcPr>
          <w:p>
            <w:pPr>
              <w:spacing w:line="271" w:lineRule="exac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总经费：  万元</w:t>
            </w:r>
          </w:p>
        </w:tc>
        <w:tc>
          <w:tcPr>
            <w:tcW w:w="7104" w:type="dxa"/>
            <w:gridSpan w:val="7"/>
            <w:shd w:val="clear" w:color="auto" w:fill="auto"/>
            <w:vAlign w:val="center"/>
          </w:tcPr>
          <w:p>
            <w:pPr>
              <w:spacing w:line="0" w:lineRule="atLeas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市</w:t>
            </w:r>
            <w:r>
              <w:rPr>
                <w:rFonts w:hint="eastAsia" w:ascii="宋体" w:hAnsi="宋体" w:eastAsia="宋体" w:cs="宋体"/>
                <w:color w:val="auto"/>
                <w:sz w:val="24"/>
                <w:szCs w:val="24"/>
                <w:highlight w:val="none"/>
                <w:lang w:eastAsia="zh-CN"/>
              </w:rPr>
              <w:t>财政</w:t>
            </w:r>
            <w:r>
              <w:rPr>
                <w:rFonts w:hint="eastAsia" w:ascii="宋体" w:hAnsi="宋体" w:eastAsia="宋体" w:cs="宋体"/>
                <w:color w:val="auto"/>
                <w:sz w:val="24"/>
                <w:szCs w:val="24"/>
                <w:highlight w:val="none"/>
              </w:rPr>
              <w:t>拨款</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vMerge w:val="continue"/>
            <w:shd w:val="clear" w:color="auto" w:fill="auto"/>
            <w:vAlign w:val="center"/>
          </w:tcPr>
          <w:p>
            <w:pPr>
              <w:spacing w:line="0" w:lineRule="atLeast"/>
              <w:jc w:val="left"/>
              <w:rPr>
                <w:rFonts w:hint="eastAsia" w:ascii="宋体" w:hAnsi="宋体" w:eastAsia="宋体" w:cs="宋体"/>
                <w:sz w:val="24"/>
                <w:szCs w:val="24"/>
                <w:highlight w:val="none"/>
              </w:rPr>
            </w:pPr>
          </w:p>
        </w:tc>
        <w:tc>
          <w:tcPr>
            <w:tcW w:w="7104" w:type="dxa"/>
            <w:gridSpan w:val="7"/>
            <w:shd w:val="clear" w:color="auto" w:fill="auto"/>
            <w:vAlign w:val="center"/>
          </w:tcPr>
          <w:p>
            <w:pPr>
              <w:spacing w:line="0" w:lineRule="atLeas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单位自筹：</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vMerge w:val="continue"/>
            <w:shd w:val="clear" w:color="auto" w:fill="auto"/>
            <w:vAlign w:val="center"/>
          </w:tcPr>
          <w:p>
            <w:pPr>
              <w:spacing w:line="0" w:lineRule="atLeast"/>
              <w:jc w:val="left"/>
              <w:rPr>
                <w:rFonts w:hint="eastAsia" w:ascii="宋体" w:hAnsi="宋体" w:eastAsia="宋体" w:cs="宋体"/>
                <w:sz w:val="24"/>
                <w:szCs w:val="24"/>
                <w:highlight w:val="none"/>
              </w:rPr>
            </w:pPr>
          </w:p>
        </w:tc>
        <w:tc>
          <w:tcPr>
            <w:tcW w:w="7104" w:type="dxa"/>
            <w:gridSpan w:val="7"/>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623" w:type="dxa"/>
            <w:shd w:val="clear" w:color="auto" w:fill="auto"/>
            <w:vAlign w:val="center"/>
          </w:tcPr>
          <w:p>
            <w:pPr>
              <w:spacing w:line="0" w:lineRule="atLeast"/>
              <w:ind w:left="2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揭榜牵头及合作</w:t>
            </w:r>
            <w:r>
              <w:rPr>
                <w:rFonts w:hint="eastAsia" w:ascii="宋体" w:hAnsi="宋体" w:eastAsia="宋体" w:cs="宋体"/>
                <w:color w:val="auto"/>
                <w:sz w:val="24"/>
                <w:szCs w:val="24"/>
                <w:highlight w:val="none"/>
              </w:rPr>
              <w:t>单位</w:t>
            </w:r>
          </w:p>
        </w:tc>
        <w:tc>
          <w:tcPr>
            <w:tcW w:w="8896" w:type="dxa"/>
            <w:gridSpan w:val="8"/>
            <w:shd w:val="clear" w:color="auto" w:fill="auto"/>
            <w:vAlign w:val="center"/>
          </w:tcPr>
          <w:p>
            <w:pPr>
              <w:spacing w:line="0" w:lineRule="atLeast"/>
              <w:jc w:val="left"/>
              <w:rPr>
                <w:rFonts w:hint="eastAsia" w:ascii="宋体" w:hAnsi="宋体" w:eastAsia="宋体" w:cs="宋体"/>
                <w:sz w:val="24"/>
                <w:szCs w:val="24"/>
                <w:highlight w:val="none"/>
              </w:rPr>
            </w:pPr>
          </w:p>
        </w:tc>
      </w:tr>
    </w:tbl>
    <w:p>
      <w:pPr>
        <w:spacing w:line="400" w:lineRule="exact"/>
        <w:ind w:firstLine="520" w:firstLineChars="200"/>
        <w:rPr>
          <w:rFonts w:ascii="新宋体" w:hAnsi="新宋体" w:eastAsia="新宋体"/>
          <w:sz w:val="26"/>
          <w:highlight w:val="none"/>
        </w:rPr>
      </w:pPr>
      <w:r>
        <w:rPr>
          <w:rFonts w:ascii="新宋体" w:hAnsi="新宋体" w:eastAsia="新宋体"/>
          <w:sz w:val="26"/>
          <w:highlight w:val="none"/>
        </w:rPr>
        <w:br w:type="page"/>
      </w:r>
    </w:p>
    <w:p>
      <w:pPr>
        <w:spacing w:before="61"/>
        <w:ind w:left="149" w:right="0" w:firstLine="0"/>
        <w:jc w:val="left"/>
        <w:rPr>
          <w:rFonts w:hint="eastAsia" w:ascii="仿宋_GB2312" w:hAnsi="仿宋_GB2312" w:eastAsia="黑体" w:cstheme="minorBidi"/>
          <w:b/>
          <w:kern w:val="44"/>
          <w:sz w:val="32"/>
          <w:szCs w:val="22"/>
          <w:lang w:val="en-US" w:eastAsia="zh-CN" w:bidi="ar-SA"/>
        </w:rPr>
      </w:pPr>
      <w:r>
        <w:rPr>
          <w:rFonts w:hint="eastAsia" w:ascii="仿宋_GB2312" w:hAnsi="仿宋_GB2312" w:eastAsia="黑体" w:cstheme="minorBidi"/>
          <w:b/>
          <w:kern w:val="44"/>
          <w:sz w:val="32"/>
          <w:szCs w:val="22"/>
          <w:lang w:val="en-US" w:eastAsia="zh-CN" w:bidi="ar-SA"/>
        </w:rPr>
        <w:t>一、项目基本情况</w:t>
      </w:r>
    </w:p>
    <w:tbl>
      <w:tblPr>
        <w:tblStyle w:val="11"/>
        <w:tblW w:w="9690" w:type="dxa"/>
        <w:tblInd w:w="4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9" w:hRule="atLeast"/>
        </w:trPr>
        <w:tc>
          <w:tcPr>
            <w:tcW w:w="9690" w:type="dxa"/>
          </w:tcPr>
          <w:p>
            <w:pPr>
              <w:pStyle w:val="19"/>
              <w:spacing w:before="25"/>
              <w:ind w:left="107"/>
              <w:rPr>
                <w:b/>
                <w:sz w:val="24"/>
                <w:szCs w:val="24"/>
                <w:highlight w:val="none"/>
              </w:rPr>
            </w:pPr>
            <w:r>
              <w:rPr>
                <w:rFonts w:ascii="Calibri" w:eastAsia="Calibri"/>
                <w:b/>
                <w:sz w:val="24"/>
                <w:szCs w:val="24"/>
              </w:rPr>
              <w:t>1</w:t>
            </w:r>
            <w:r>
              <w:rPr>
                <w:b/>
                <w:sz w:val="24"/>
                <w:szCs w:val="24"/>
              </w:rPr>
              <w:t>、</w:t>
            </w:r>
            <w:r>
              <w:rPr>
                <w:b/>
                <w:sz w:val="24"/>
                <w:szCs w:val="24"/>
                <w:highlight w:val="none"/>
              </w:rPr>
              <w:t>项目概述。</w:t>
            </w:r>
          </w:p>
          <w:p>
            <w:pPr>
              <w:pStyle w:val="19"/>
              <w:spacing w:before="1" w:line="310" w:lineRule="atLeast"/>
              <w:ind w:left="107" w:right="84"/>
              <w:jc w:val="both"/>
              <w:rPr>
                <w:b/>
                <w:sz w:val="24"/>
                <w:szCs w:val="24"/>
              </w:rPr>
            </w:pPr>
            <w:r>
              <w:rPr>
                <w:b/>
                <w:spacing w:val="-9"/>
                <w:sz w:val="24"/>
                <w:szCs w:val="24"/>
                <w:highlight w:val="none"/>
              </w:rPr>
              <w:t>聚焦</w:t>
            </w:r>
            <w:r>
              <w:rPr>
                <w:rFonts w:hint="eastAsia"/>
                <w:b/>
                <w:color w:val="auto"/>
                <w:spacing w:val="-9"/>
                <w:sz w:val="24"/>
                <w:szCs w:val="24"/>
                <w:highlight w:val="none"/>
                <w:lang w:eastAsia="zh-CN"/>
              </w:rPr>
              <w:t>国家、省、市</w:t>
            </w:r>
            <w:r>
              <w:rPr>
                <w:rFonts w:hint="eastAsia"/>
                <w:b/>
                <w:spacing w:val="-9"/>
                <w:sz w:val="24"/>
                <w:szCs w:val="24"/>
                <w:highlight w:val="none"/>
              </w:rPr>
              <w:t>产业发展</w:t>
            </w:r>
            <w:r>
              <w:rPr>
                <w:rFonts w:hint="eastAsia"/>
                <w:b/>
                <w:spacing w:val="-9"/>
                <w:sz w:val="24"/>
                <w:szCs w:val="24"/>
                <w:highlight w:val="none"/>
                <w:lang w:eastAsia="zh-CN"/>
              </w:rPr>
              <w:t>的“卡脖子”</w:t>
            </w:r>
            <w:r>
              <w:rPr>
                <w:rFonts w:hint="eastAsia"/>
                <w:b/>
                <w:spacing w:val="-9"/>
                <w:sz w:val="24"/>
                <w:szCs w:val="24"/>
                <w:highlight w:val="none"/>
              </w:rPr>
              <w:t>问题</w:t>
            </w:r>
            <w:r>
              <w:rPr>
                <w:b/>
                <w:spacing w:val="-9"/>
                <w:sz w:val="24"/>
                <w:szCs w:val="24"/>
                <w:highlight w:val="none"/>
              </w:rPr>
              <w:t>，现有技术与国外同类技术对比情况</w:t>
            </w:r>
            <w:r>
              <w:rPr>
                <w:rFonts w:ascii="Calibri" w:hAnsi="Calibri" w:eastAsia="Calibri"/>
                <w:b/>
                <w:spacing w:val="-4"/>
                <w:sz w:val="24"/>
                <w:szCs w:val="24"/>
                <w:highlight w:val="none"/>
              </w:rPr>
              <w:t>(</w:t>
            </w:r>
            <w:r>
              <w:rPr>
                <w:b/>
                <w:spacing w:val="-2"/>
                <w:sz w:val="24"/>
                <w:szCs w:val="24"/>
                <w:highlight w:val="none"/>
              </w:rPr>
              <w:t>注明国外对标企业及主要指标</w:t>
            </w:r>
            <w:r>
              <w:rPr>
                <w:b/>
                <w:spacing w:val="-6"/>
                <w:sz w:val="24"/>
                <w:szCs w:val="24"/>
                <w:highlight w:val="none"/>
              </w:rPr>
              <w:t>，现有研究</w:t>
            </w:r>
            <w:r>
              <w:rPr>
                <w:b/>
                <w:spacing w:val="-6"/>
                <w:sz w:val="24"/>
                <w:szCs w:val="24"/>
              </w:rPr>
              <w:t>基础及差距，防范重大</w:t>
            </w:r>
            <w:r>
              <w:rPr>
                <w:b/>
                <w:spacing w:val="-12"/>
                <w:sz w:val="24"/>
                <w:szCs w:val="24"/>
              </w:rPr>
              <w:t>科技风险、打破国外垄断、实现国产替代的紧迫性、必要性、对产业高质量发展的促进作用</w:t>
            </w:r>
            <w:r>
              <w:rPr>
                <w:rFonts w:hint="eastAsia"/>
                <w:b/>
                <w:spacing w:val="-12"/>
                <w:sz w:val="24"/>
                <w:szCs w:val="24"/>
                <w:lang w:eastAsia="zh-CN"/>
              </w:rPr>
              <w:t>及意义。</w:t>
            </w:r>
            <w:r>
              <w:rPr>
                <w:b/>
                <w:sz w:val="24"/>
                <w:szCs w:val="24"/>
              </w:rPr>
              <w:t>（</w:t>
            </w:r>
            <w:r>
              <w:rPr>
                <w:b/>
                <w:spacing w:val="-27"/>
                <w:sz w:val="24"/>
                <w:szCs w:val="24"/>
              </w:rPr>
              <w:t xml:space="preserve">限 </w:t>
            </w:r>
            <w:r>
              <w:rPr>
                <w:rFonts w:ascii="Calibri" w:hAnsi="Calibri" w:eastAsia="Calibri"/>
                <w:b/>
                <w:sz w:val="24"/>
                <w:szCs w:val="24"/>
              </w:rPr>
              <w:t>1000</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9" w:hRule="atLeast"/>
        </w:trPr>
        <w:tc>
          <w:tcPr>
            <w:tcW w:w="9690" w:type="dxa"/>
          </w:tcPr>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9690" w:type="dxa"/>
          </w:tcPr>
          <w:p>
            <w:pPr>
              <w:pStyle w:val="19"/>
              <w:spacing w:before="25"/>
              <w:ind w:left="107"/>
              <w:rPr>
                <w:b/>
                <w:sz w:val="24"/>
                <w:szCs w:val="24"/>
              </w:rPr>
            </w:pPr>
            <w:r>
              <w:rPr>
                <w:rFonts w:ascii="Calibri" w:eastAsia="Calibri"/>
                <w:b/>
                <w:sz w:val="24"/>
                <w:szCs w:val="24"/>
              </w:rPr>
              <w:t>2</w:t>
            </w:r>
            <w:r>
              <w:rPr>
                <w:b/>
                <w:sz w:val="24"/>
                <w:szCs w:val="24"/>
              </w:rPr>
              <w:t>、主要研究内容和目标。</w:t>
            </w:r>
          </w:p>
          <w:p>
            <w:pPr>
              <w:pStyle w:val="19"/>
              <w:spacing w:before="3" w:line="312" w:lineRule="exact"/>
              <w:ind w:left="107" w:right="-29"/>
              <w:rPr>
                <w:b/>
                <w:spacing w:val="-5"/>
                <w:sz w:val="24"/>
                <w:szCs w:val="24"/>
              </w:rPr>
            </w:pPr>
            <w:r>
              <w:rPr>
                <w:b/>
                <w:spacing w:val="-5"/>
                <w:sz w:val="24"/>
                <w:szCs w:val="24"/>
              </w:rPr>
              <w:t>研究攻克的关键核心技术关键点，包括技术难点突破、创新点。项目研究方案、技术路线、</w:t>
            </w:r>
          </w:p>
          <w:p>
            <w:pPr>
              <w:pStyle w:val="19"/>
              <w:spacing w:before="3" w:line="312" w:lineRule="exact"/>
              <w:ind w:left="107" w:right="-29"/>
              <w:rPr>
                <w:b/>
                <w:sz w:val="24"/>
                <w:szCs w:val="24"/>
              </w:rPr>
            </w:pPr>
            <w:r>
              <w:rPr>
                <w:b/>
                <w:spacing w:val="-15"/>
                <w:sz w:val="24"/>
                <w:szCs w:val="24"/>
              </w:rPr>
              <w:t>组织方式、资金需求等。</w:t>
            </w:r>
            <w:r>
              <w:rPr>
                <w:b/>
                <w:spacing w:val="-3"/>
                <w:sz w:val="24"/>
                <w:szCs w:val="24"/>
              </w:rPr>
              <w:t>（</w:t>
            </w:r>
            <w:r>
              <w:rPr>
                <w:b/>
                <w:spacing w:val="-27"/>
                <w:sz w:val="24"/>
                <w:szCs w:val="24"/>
              </w:rPr>
              <w:t xml:space="preserve">限 </w:t>
            </w:r>
            <w:r>
              <w:rPr>
                <w:rFonts w:ascii="Calibri" w:eastAsia="Calibri"/>
                <w:b/>
                <w:sz w:val="24"/>
                <w:szCs w:val="24"/>
              </w:rPr>
              <w:t>3000</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69" w:hRule="atLeast"/>
        </w:trPr>
        <w:tc>
          <w:tcPr>
            <w:tcW w:w="9690" w:type="dxa"/>
          </w:tcPr>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2" w:hRule="atLeast"/>
        </w:trPr>
        <w:tc>
          <w:tcPr>
            <w:tcW w:w="9690" w:type="dxa"/>
          </w:tcPr>
          <w:p>
            <w:pPr>
              <w:pStyle w:val="19"/>
              <w:spacing w:before="24"/>
              <w:ind w:left="107"/>
              <w:rPr>
                <w:b/>
                <w:sz w:val="24"/>
                <w:szCs w:val="24"/>
              </w:rPr>
            </w:pPr>
            <w:r>
              <w:rPr>
                <w:rFonts w:hint="eastAsia" w:ascii="Calibri" w:eastAsia="宋体"/>
                <w:b/>
                <w:sz w:val="24"/>
                <w:szCs w:val="24"/>
                <w:lang w:val="en-US" w:eastAsia="zh-CN"/>
              </w:rPr>
              <w:t>3</w:t>
            </w:r>
            <w:r>
              <w:rPr>
                <w:b/>
                <w:sz w:val="24"/>
                <w:szCs w:val="24"/>
              </w:rPr>
              <w:t>、预期取得的</w:t>
            </w:r>
            <w:r>
              <w:rPr>
                <w:rFonts w:hint="eastAsia"/>
                <w:b/>
                <w:sz w:val="24"/>
                <w:szCs w:val="24"/>
                <w:lang w:eastAsia="zh-CN"/>
              </w:rPr>
              <w:t>技术性能指标和</w:t>
            </w:r>
            <w:r>
              <w:rPr>
                <w:b/>
                <w:sz w:val="24"/>
                <w:szCs w:val="24"/>
              </w:rPr>
              <w:t>标志性成果。</w:t>
            </w:r>
          </w:p>
          <w:p>
            <w:pPr>
              <w:pStyle w:val="19"/>
              <w:spacing w:line="278" w:lineRule="auto"/>
              <w:ind w:left="107" w:right="84"/>
              <w:rPr>
                <w:sz w:val="24"/>
                <w:szCs w:val="24"/>
              </w:rPr>
            </w:pPr>
            <w:r>
              <w:rPr>
                <w:rFonts w:hint="eastAsia"/>
                <w:b/>
                <w:sz w:val="24"/>
                <w:szCs w:val="24"/>
                <w:lang w:eastAsia="zh-CN"/>
              </w:rPr>
              <w:t>攻克的关键核心技术可考核的主要技术性能指标，与国外最先进水平性能指标的比较及差距（注明国外对标企业及主要指标），取得的标志性成果形式。（限1000字）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1" w:hRule="atLeast"/>
        </w:trPr>
        <w:tc>
          <w:tcPr>
            <w:tcW w:w="9690" w:type="dxa"/>
          </w:tcPr>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tc>
      </w:tr>
    </w:tbl>
    <w:p>
      <w:pPr>
        <w:widowControl/>
        <w:jc w:val="left"/>
        <w:rPr>
          <w:rFonts w:ascii="新宋体" w:hAnsi="新宋体" w:eastAsia="新宋体"/>
          <w:sz w:val="26"/>
        </w:rPr>
      </w:pPr>
      <w:r>
        <w:rPr>
          <w:rFonts w:ascii="新宋体" w:hAnsi="新宋体" w:eastAsia="新宋体"/>
          <w:sz w:val="26"/>
        </w:rPr>
        <w:br w:type="page"/>
      </w:r>
    </w:p>
    <w:tbl>
      <w:tblPr>
        <w:tblStyle w:val="11"/>
        <w:tblW w:w="0" w:type="auto"/>
        <w:tblInd w:w="4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9720" w:type="dxa"/>
          </w:tcPr>
          <w:p>
            <w:pPr>
              <w:pStyle w:val="19"/>
              <w:spacing w:before="25"/>
              <w:ind w:left="107"/>
              <w:rPr>
                <w:b/>
                <w:sz w:val="24"/>
                <w:szCs w:val="24"/>
              </w:rPr>
            </w:pPr>
            <w:r>
              <w:rPr>
                <w:rFonts w:hint="eastAsia" w:ascii="Calibri" w:eastAsia="宋体"/>
                <w:b/>
                <w:sz w:val="24"/>
                <w:szCs w:val="24"/>
                <w:lang w:val="en-US" w:eastAsia="zh-CN"/>
              </w:rPr>
              <w:t>4</w:t>
            </w:r>
            <w:r>
              <w:rPr>
                <w:b/>
                <w:sz w:val="24"/>
                <w:szCs w:val="24"/>
              </w:rPr>
              <w:t>、技术、经济效益、市场风险分析。</w:t>
            </w:r>
          </w:p>
          <w:p>
            <w:pPr>
              <w:pStyle w:val="19"/>
              <w:spacing w:before="3" w:line="312" w:lineRule="exact"/>
              <w:ind w:left="107" w:right="85"/>
              <w:jc w:val="both"/>
              <w:rPr>
                <w:b/>
                <w:sz w:val="24"/>
                <w:szCs w:val="24"/>
              </w:rPr>
            </w:pPr>
            <w:r>
              <w:rPr>
                <w:b/>
                <w:spacing w:val="-9"/>
                <w:sz w:val="24"/>
                <w:szCs w:val="24"/>
              </w:rPr>
              <w:t>对提升产业整体竞争力、上下游产业链创新能力的带动作用，预期产生的经济效益、社会效</w:t>
            </w:r>
            <w:r>
              <w:rPr>
                <w:b/>
                <w:spacing w:val="-6"/>
                <w:sz w:val="24"/>
                <w:szCs w:val="24"/>
              </w:rPr>
              <w:t>益分析，推广应用及成果转化的预期分析，项目实施可能面临的风险及化解措施。</w:t>
            </w:r>
            <w:r>
              <w:rPr>
                <w:b/>
                <w:sz w:val="24"/>
                <w:szCs w:val="24"/>
              </w:rPr>
              <w:t>（</w:t>
            </w:r>
            <w:r>
              <w:rPr>
                <w:b/>
                <w:spacing w:val="-6"/>
                <w:sz w:val="24"/>
                <w:szCs w:val="24"/>
              </w:rPr>
              <w:t xml:space="preserve">限 </w:t>
            </w:r>
            <w:r>
              <w:rPr>
                <w:rFonts w:hint="eastAsia" w:ascii="Calibri" w:eastAsia="宋体"/>
                <w:b/>
                <w:spacing w:val="-2"/>
                <w:sz w:val="24"/>
                <w:szCs w:val="24"/>
                <w:lang w:val="en-US" w:eastAsia="zh-CN"/>
              </w:rPr>
              <w:t>1000</w:t>
            </w:r>
            <w:r>
              <w:rPr>
                <w:rFonts w:ascii="Calibri" w:eastAsia="Calibri"/>
                <w:b/>
                <w:spacing w:val="-2"/>
                <w:sz w:val="24"/>
                <w:szCs w:val="24"/>
              </w:rPr>
              <w:t xml:space="preserve"> </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04" w:hRule="atLeast"/>
        </w:trPr>
        <w:tc>
          <w:tcPr>
            <w:tcW w:w="9720" w:type="dxa"/>
          </w:tcPr>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tc>
      </w:tr>
    </w:tbl>
    <w:p>
      <w:pPr>
        <w:sectPr>
          <w:footerReference r:id="rId7" w:type="default"/>
          <w:pgSz w:w="11910" w:h="16840"/>
          <w:pgMar w:top="980" w:right="460" w:bottom="1000" w:left="640" w:header="454" w:footer="454" w:gutter="0"/>
          <w:pgNumType w:fmt="decimal" w:start="1"/>
          <w:cols w:space="720" w:num="1"/>
        </w:sectPr>
      </w:pPr>
    </w:p>
    <w:p>
      <w:pPr>
        <w:numPr>
          <w:ilvl w:val="0"/>
          <w:numId w:val="3"/>
        </w:numPr>
        <w:spacing w:before="61"/>
        <w:ind w:left="149" w:right="0" w:firstLine="0"/>
        <w:jc w:val="left"/>
        <w:rPr>
          <w:rFonts w:hint="eastAsia" w:ascii="仿宋_GB2312" w:hAnsi="仿宋_GB2312" w:eastAsia="黑体" w:cstheme="minorBidi"/>
          <w:b/>
          <w:kern w:val="44"/>
          <w:sz w:val="32"/>
          <w:szCs w:val="22"/>
          <w:lang w:val="en-US" w:eastAsia="zh-CN" w:bidi="ar-SA"/>
        </w:rPr>
      </w:pPr>
      <w:r>
        <w:rPr>
          <w:rFonts w:hint="eastAsia" w:ascii="仿宋_GB2312" w:hAnsi="仿宋_GB2312" w:eastAsia="黑体" w:cstheme="minorBidi"/>
          <w:b/>
          <w:kern w:val="44"/>
          <w:sz w:val="32"/>
          <w:szCs w:val="22"/>
          <w:lang w:val="en-US" w:eastAsia="zh-CN" w:bidi="ar-SA"/>
        </w:rPr>
        <w:t>项目人员情况</w:t>
      </w:r>
    </w:p>
    <w:tbl>
      <w:tblPr>
        <w:tblStyle w:val="12"/>
        <w:tblW w:w="1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7"/>
        <w:gridCol w:w="1501"/>
        <w:gridCol w:w="1772"/>
        <w:gridCol w:w="1236"/>
        <w:gridCol w:w="1226"/>
        <w:gridCol w:w="3279"/>
        <w:gridCol w:w="162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40" w:type="dxa"/>
            <w:gridSpan w:val="9"/>
            <w:vAlign w:val="center"/>
          </w:tcPr>
          <w:p>
            <w:pPr>
              <w:pStyle w:val="6"/>
              <w:spacing w:before="10"/>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项目负责人简介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5040" w:type="dxa"/>
            <w:gridSpan w:val="9"/>
            <w:vAlign w:val="center"/>
          </w:tcPr>
          <w:p>
            <w:pPr>
              <w:pStyle w:val="6"/>
              <w:spacing w:before="10"/>
              <w:jc w:val="left"/>
              <w:rPr>
                <w:rFonts w:hint="eastAsia" w:ascii="宋体" w:hAnsi="宋体" w:eastAsia="宋体" w:cs="宋体"/>
                <w:sz w:val="24"/>
                <w:szCs w:val="24"/>
                <w:vertAlign w:val="baseline"/>
              </w:rPr>
            </w:pPr>
            <w:r>
              <w:rPr>
                <w:rFonts w:hint="eastAsia" w:ascii="宋体" w:hAnsi="宋体" w:eastAsia="宋体" w:cs="宋体"/>
                <w:sz w:val="24"/>
                <w:szCs w:val="24"/>
              </w:rPr>
              <w:t>重点填写</w:t>
            </w:r>
            <w:r>
              <w:rPr>
                <w:rFonts w:hint="eastAsia" w:ascii="宋体" w:hAnsi="宋体" w:eastAsia="宋体" w:cs="宋体"/>
                <w:color w:val="auto"/>
                <w:sz w:val="24"/>
                <w:szCs w:val="24"/>
                <w:lang w:eastAsia="zh-CN"/>
              </w:rPr>
              <w:t>所从事专业领域</w:t>
            </w:r>
            <w:r>
              <w:rPr>
                <w:rFonts w:hint="eastAsia" w:ascii="宋体" w:hAnsi="宋体" w:eastAsia="宋体" w:cs="宋体"/>
                <w:sz w:val="24"/>
                <w:szCs w:val="24"/>
              </w:rPr>
              <w:t>研发经历、主要成果、技术述评和管理能力等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40" w:type="dxa"/>
            <w:gridSpan w:val="9"/>
            <w:vAlign w:val="center"/>
          </w:tcPr>
          <w:p>
            <w:pPr>
              <w:pStyle w:val="6"/>
              <w:spacing w:before="10"/>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项目组主要参与人员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84"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c>
          <w:tcPr>
            <w:tcW w:w="1617"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出生年月</w:t>
            </w:r>
          </w:p>
        </w:tc>
        <w:tc>
          <w:tcPr>
            <w:tcW w:w="1501"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性别</w:t>
            </w:r>
          </w:p>
        </w:tc>
        <w:tc>
          <w:tcPr>
            <w:tcW w:w="1772"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从事专业</w:t>
            </w:r>
          </w:p>
        </w:tc>
        <w:tc>
          <w:tcPr>
            <w:tcW w:w="1236"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职称</w:t>
            </w:r>
          </w:p>
        </w:tc>
        <w:tc>
          <w:tcPr>
            <w:tcW w:w="1226"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学历</w:t>
            </w:r>
          </w:p>
        </w:tc>
        <w:tc>
          <w:tcPr>
            <w:tcW w:w="3279"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所在单位</w:t>
            </w:r>
          </w:p>
        </w:tc>
        <w:tc>
          <w:tcPr>
            <w:tcW w:w="1622"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项目分工</w:t>
            </w:r>
          </w:p>
        </w:tc>
        <w:tc>
          <w:tcPr>
            <w:tcW w:w="1403"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bl>
    <w:p>
      <w:pPr>
        <w:numPr>
          <w:ilvl w:val="0"/>
          <w:numId w:val="0"/>
        </w:numPr>
        <w:spacing w:before="61"/>
        <w:ind w:left="149" w:leftChars="0" w:right="0" w:rightChars="0"/>
        <w:jc w:val="left"/>
        <w:rPr>
          <w:rFonts w:hint="default" w:ascii="黑体" w:eastAsia="黑体"/>
          <w:sz w:val="28"/>
          <w:lang w:val="en-US" w:eastAsia="zh-CN"/>
        </w:rPr>
      </w:pPr>
      <w:r>
        <w:rPr>
          <w:rFonts w:hint="eastAsia" w:ascii="黑体" w:eastAsia="黑体"/>
          <w:sz w:val="28"/>
          <w:lang w:val="en-US" w:eastAsia="zh-CN"/>
        </w:rPr>
        <w:t xml:space="preserve">   </w:t>
      </w:r>
    </w:p>
    <w:p>
      <w:pPr>
        <w:pStyle w:val="6"/>
        <w:spacing w:before="10"/>
        <w:rPr>
          <w:rFonts w:ascii="黑体"/>
          <w:sz w:val="4"/>
        </w:rPr>
      </w:pPr>
    </w:p>
    <w:p>
      <w:pPr>
        <w:pStyle w:val="2"/>
        <w:sectPr>
          <w:headerReference r:id="rId8" w:type="default"/>
          <w:pgSz w:w="16840" w:h="11910" w:orient="landscape"/>
          <w:pgMar w:top="640" w:right="980" w:bottom="460" w:left="1000" w:header="448" w:footer="272" w:gutter="0"/>
          <w:pgNumType w:fmt="decimal"/>
          <w:cols w:space="720" w:num="1"/>
        </w:sectPr>
      </w:pPr>
    </w:p>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三、经费预算</w:t>
      </w:r>
    </w:p>
    <w:tbl>
      <w:tblPr>
        <w:tblStyle w:val="11"/>
        <w:tblW w:w="1036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1808"/>
        <w:gridCol w:w="1848"/>
        <w:gridCol w:w="184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60" w:type="dxa"/>
            <w:gridSpan w:val="5"/>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资金</w:t>
            </w:r>
            <w:r>
              <w:rPr>
                <w:rFonts w:hint="eastAsia" w:ascii="宋体" w:hAnsi="宋体" w:eastAsia="宋体" w:cs="宋体"/>
                <w:color w:val="auto"/>
                <w:sz w:val="24"/>
                <w:szCs w:val="24"/>
                <w:lang w:eastAsia="zh-CN"/>
              </w:rPr>
              <w:t>预</w:t>
            </w:r>
            <w:r>
              <w:rPr>
                <w:rFonts w:hint="eastAsia" w:ascii="宋体" w:hAnsi="宋体" w:eastAsia="宋体" w:cs="宋体"/>
                <w:color w:val="auto"/>
                <w:sz w:val="24"/>
                <w:szCs w:val="24"/>
              </w:rPr>
              <w:t>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vMerge w:val="restart"/>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资金</w:t>
            </w:r>
            <w:r>
              <w:rPr>
                <w:rFonts w:hint="eastAsia" w:ascii="宋体" w:hAnsi="宋体" w:eastAsia="宋体" w:cs="宋体"/>
                <w:b/>
                <w:bCs/>
                <w:color w:val="auto"/>
                <w:sz w:val="24"/>
                <w:szCs w:val="24"/>
              </w:rPr>
              <w:t>来源</w:t>
            </w:r>
            <w:r>
              <w:rPr>
                <w:rFonts w:hint="eastAsia" w:ascii="宋体" w:hAnsi="宋体" w:eastAsia="宋体" w:cs="宋体"/>
                <w:b/>
                <w:bCs/>
                <w:color w:val="auto"/>
                <w:sz w:val="24"/>
                <w:szCs w:val="24"/>
                <w:lang w:eastAsia="zh-CN"/>
              </w:rPr>
              <w:t>预</w:t>
            </w:r>
            <w:r>
              <w:rPr>
                <w:rFonts w:hint="eastAsia" w:ascii="宋体" w:hAnsi="宋体" w:eastAsia="宋体" w:cs="宋体"/>
                <w:b/>
                <w:bCs/>
                <w:color w:val="auto"/>
                <w:sz w:val="24"/>
                <w:szCs w:val="24"/>
              </w:rPr>
              <w:t>算</w:t>
            </w:r>
          </w:p>
        </w:tc>
        <w:tc>
          <w:tcPr>
            <w:tcW w:w="1808" w:type="dxa"/>
            <w:vMerge w:val="restart"/>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w:t>
            </w:r>
            <w:r>
              <w:rPr>
                <w:rFonts w:hint="eastAsia" w:ascii="宋体" w:hAnsi="宋体" w:eastAsia="宋体" w:cs="宋体"/>
                <w:b/>
                <w:bCs/>
                <w:color w:val="auto"/>
                <w:sz w:val="24"/>
                <w:szCs w:val="24"/>
              </w:rPr>
              <w:t>算</w:t>
            </w:r>
            <w:r>
              <w:rPr>
                <w:rFonts w:hint="eastAsia" w:ascii="宋体" w:hAnsi="宋体" w:eastAsia="宋体" w:cs="宋体"/>
                <w:b/>
                <w:bCs/>
                <w:color w:val="auto"/>
                <w:sz w:val="24"/>
                <w:szCs w:val="24"/>
                <w:lang w:eastAsia="zh-CN"/>
              </w:rPr>
              <w:t>金额</w:t>
            </w:r>
          </w:p>
        </w:tc>
        <w:tc>
          <w:tcPr>
            <w:tcW w:w="5544"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vMerge w:val="continue"/>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left"/>
              <w:textAlignment w:val="auto"/>
              <w:outlineLvl w:val="9"/>
              <w:rPr>
                <w:rFonts w:hint="eastAsia" w:ascii="宋体" w:hAnsi="宋体" w:eastAsia="宋体" w:cs="宋体"/>
                <w:color w:val="auto"/>
                <w:sz w:val="24"/>
                <w:szCs w:val="24"/>
                <w:lang w:eastAsia="zh-CN"/>
              </w:rPr>
            </w:pPr>
          </w:p>
        </w:tc>
        <w:tc>
          <w:tcPr>
            <w:tcW w:w="1808" w:type="dxa"/>
            <w:vMerge w:val="continue"/>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市财政拨款</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2.项目发榜单位自筹经费</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其中：银行贷款</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3.其它经费来源</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来源合计</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eastAsia="zh-CN"/>
              </w:rPr>
              <w:t>资金支出预</w:t>
            </w:r>
            <w:r>
              <w:rPr>
                <w:rFonts w:hint="eastAsia" w:ascii="宋体" w:hAnsi="宋体" w:eastAsia="宋体" w:cs="宋体"/>
                <w:b/>
                <w:bCs/>
                <w:color w:val="auto"/>
                <w:sz w:val="24"/>
                <w:szCs w:val="24"/>
              </w:rPr>
              <w:t>算</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eastAsia="zh-CN"/>
              </w:rPr>
              <w:t>预</w:t>
            </w:r>
            <w:r>
              <w:rPr>
                <w:rFonts w:hint="eastAsia" w:ascii="宋体" w:hAnsi="宋体" w:eastAsia="宋体" w:cs="宋体"/>
                <w:b/>
                <w:bCs/>
                <w:color w:val="auto"/>
                <w:sz w:val="24"/>
                <w:szCs w:val="24"/>
              </w:rPr>
              <w:t>算</w:t>
            </w:r>
            <w:r>
              <w:rPr>
                <w:rFonts w:hint="eastAsia" w:ascii="宋体" w:hAnsi="宋体" w:eastAsia="宋体" w:cs="宋体"/>
                <w:b/>
                <w:bCs/>
                <w:color w:val="auto"/>
                <w:sz w:val="24"/>
                <w:szCs w:val="24"/>
                <w:lang w:eastAsia="zh-CN"/>
              </w:rPr>
              <w:t>金额</w:t>
            </w:r>
          </w:p>
        </w:tc>
        <w:tc>
          <w:tcPr>
            <w:tcW w:w="369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line="240" w:lineRule="auto"/>
              <w:ind w:right="86" w:right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其中：市财政拨款</w:t>
            </w: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70" w:beforeLines="0" w:line="240" w:lineRule="auto"/>
              <w:ind w:left="260" w:leftChars="0" w:right="255"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一、直接费用</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369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设备费</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369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leftChars="0" w:right="1978" w:rightChars="0"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）购置设备费</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369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leftChars="0" w:right="1978" w:rightChars="0"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）自制设备费</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369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）设备改造与租赁</w:t>
            </w: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0" w:type="auto"/>
            <w:gridSpan w:val="2"/>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2.业务费</w:t>
            </w: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0" w:type="auto"/>
            <w:gridSpan w:val="2"/>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3.劳务费</w:t>
            </w: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0" w:type="auto"/>
            <w:gridSpan w:val="2"/>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二、间接费用</w:t>
            </w: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0" w:type="auto"/>
            <w:gridSpan w:val="2"/>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支出合计</w:t>
            </w: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0" w:type="auto"/>
            <w:gridSpan w:val="2"/>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0" w:type="auto"/>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bl>
    <w:p>
      <w:pPr>
        <w:numPr>
          <w:ilvl w:val="0"/>
          <w:numId w:val="0"/>
        </w:numPr>
        <w:rPr>
          <w:rFonts w:hint="eastAsia"/>
          <w:lang w:val="en-US" w:eastAsia="zh-CN"/>
        </w:rPr>
      </w:pPr>
    </w:p>
    <w:p>
      <w:pPr>
        <w:rPr>
          <w:rFonts w:hint="eastAsia"/>
          <w:lang w:val="en-US" w:eastAsia="zh-CN"/>
        </w:rPr>
      </w:pPr>
      <w:r>
        <w:rPr>
          <w:rFonts w:hint="eastAsia"/>
          <w:lang w:val="en-US" w:eastAsia="zh-CN"/>
        </w:rPr>
        <w:br w:type="page"/>
      </w:r>
    </w:p>
    <w:p>
      <w:pPr>
        <w:pStyle w:val="3"/>
        <w:numPr>
          <w:ilvl w:val="0"/>
          <w:numId w:val="0"/>
        </w:numPr>
        <w:bidi w:val="0"/>
        <w:ind w:leftChars="0"/>
        <w:rPr>
          <w:rFonts w:hint="eastAsia"/>
          <w:color w:val="000000" w:themeColor="text1"/>
          <w:lang w:val="en-US" w:eastAsia="zh-CN"/>
          <w14:textFill>
            <w14:solidFill>
              <w14:schemeClr w14:val="tx1"/>
            </w14:solidFill>
          </w14:textFill>
        </w:rPr>
      </w:pPr>
      <w:r>
        <w:rPr>
          <w:rFonts w:hint="eastAsia"/>
          <w:highlight w:val="none"/>
          <w:lang w:val="en-US" w:eastAsia="zh-CN"/>
        </w:rPr>
        <w:t>四、项</w:t>
      </w:r>
      <w:r>
        <w:rPr>
          <w:rFonts w:hint="eastAsia"/>
          <w:lang w:val="en-US" w:eastAsia="zh-CN"/>
        </w:rPr>
        <w:t>目进度计划</w:t>
      </w:r>
      <w:r>
        <w:rPr>
          <w:rFonts w:hint="eastAsia" w:ascii="楷体_GB2312" w:hAnsi="楷体_GB2312" w:eastAsia="楷体_GB2312" w:cs="楷体_GB2312"/>
          <w:b w:val="0"/>
          <w:bCs/>
          <w:color w:val="000000" w:themeColor="text1"/>
          <w:sz w:val="24"/>
          <w:szCs w:val="24"/>
          <w:lang w:val="en-US" w:eastAsia="zh-CN"/>
          <w14:textFill>
            <w14:solidFill>
              <w14:schemeClr w14:val="tx1"/>
            </w14:solidFill>
          </w14:textFill>
        </w:rPr>
        <w:t>（说明项目进度，包括实施方案、实施地点、阶段性成果等内容）</w:t>
      </w:r>
    </w:p>
    <w:tbl>
      <w:tblPr>
        <w:tblStyle w:val="11"/>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2940"/>
        <w:gridCol w:w="5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80" w:type="dxa"/>
            <w:vAlign w:val="center"/>
          </w:tcPr>
          <w:p>
            <w:pPr>
              <w:pStyle w:val="19"/>
              <w:spacing w:before="70"/>
              <w:ind w:right="249"/>
              <w:jc w:val="center"/>
              <w:rPr>
                <w:sz w:val="24"/>
                <w:szCs w:val="24"/>
              </w:rPr>
            </w:pPr>
            <w:r>
              <w:rPr>
                <w:sz w:val="24"/>
                <w:szCs w:val="24"/>
              </w:rPr>
              <w:t>序号</w:t>
            </w:r>
          </w:p>
        </w:tc>
        <w:tc>
          <w:tcPr>
            <w:tcW w:w="2940" w:type="dxa"/>
            <w:vAlign w:val="center"/>
          </w:tcPr>
          <w:p>
            <w:pPr>
              <w:pStyle w:val="19"/>
              <w:spacing w:before="70"/>
              <w:ind w:right="594"/>
              <w:jc w:val="center"/>
              <w:rPr>
                <w:sz w:val="24"/>
                <w:szCs w:val="24"/>
              </w:rPr>
            </w:pPr>
            <w:r>
              <w:rPr>
                <w:sz w:val="24"/>
                <w:szCs w:val="24"/>
              </w:rPr>
              <w:t>时间</w:t>
            </w:r>
          </w:p>
        </w:tc>
        <w:tc>
          <w:tcPr>
            <w:tcW w:w="5880" w:type="dxa"/>
            <w:vAlign w:val="center"/>
          </w:tcPr>
          <w:p>
            <w:pPr>
              <w:pStyle w:val="19"/>
              <w:spacing w:before="70"/>
              <w:jc w:val="center"/>
              <w:rPr>
                <w:rFonts w:hint="eastAsia" w:eastAsiaTheme="minorEastAsia"/>
                <w:sz w:val="24"/>
                <w:szCs w:val="24"/>
                <w:lang w:eastAsia="zh-CN"/>
              </w:rPr>
            </w:pPr>
            <w:r>
              <w:rPr>
                <w:sz w:val="24"/>
                <w:szCs w:val="24"/>
              </w:rPr>
              <w:t>年度实施内容和</w:t>
            </w:r>
            <w:r>
              <w:rPr>
                <w:rFonts w:hint="eastAsia"/>
                <w:sz w:val="24"/>
                <w:szCs w:val="24"/>
                <w:lang w:eastAsia="zh-CN"/>
              </w:rPr>
              <w:t>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3"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7"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bl>
    <w:p>
      <w:r>
        <w:br w:type="page"/>
      </w:r>
    </w:p>
    <w:p>
      <w:pPr>
        <w:pStyle w:val="3"/>
        <w:numPr>
          <w:ilvl w:val="0"/>
          <w:numId w:val="0"/>
        </w:numPr>
        <w:bidi w:val="0"/>
        <w:ind w:leftChars="0"/>
        <w:rPr>
          <w:rFonts w:hint="eastAsia"/>
          <w:lang w:val="en-US" w:eastAsia="zh-CN"/>
        </w:rPr>
      </w:pPr>
      <w:r>
        <w:rPr>
          <w:rFonts w:hint="eastAsia"/>
          <w:lang w:val="en-US" w:eastAsia="zh-CN"/>
        </w:rPr>
        <w:t>五、项目绩效目标</w:t>
      </w:r>
    </w:p>
    <w:tbl>
      <w:tblPr>
        <w:tblStyle w:val="1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3692"/>
        <w:gridCol w:w="1683"/>
        <w:gridCol w:w="3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放大拉动指标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指标类别</w:t>
            </w:r>
          </w:p>
        </w:tc>
        <w:tc>
          <w:tcPr>
            <w:tcW w:w="5375"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明细指标</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放大拉动指标</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新增销售（万元）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新增利润（万元）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新增税收（万元）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4.带动企业研发投入（万元）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5.拉动产业投资（万元）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6.建成中试生产线（个）</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7.争取省科技计划项目数（</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8.争取省科技计划项目经费数（万元）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.争取国家科技计划项目数（</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.争取国家科技计划项目经费数（万元）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11.带动社会资本投入（万元）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12.带动产业链经济效益（万元）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创新成果指标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指标类别</w:t>
            </w:r>
          </w:p>
        </w:tc>
        <w:tc>
          <w:tcPr>
            <w:tcW w:w="5375"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明细</w:t>
            </w:r>
            <w:r>
              <w:rPr>
                <w:rFonts w:hint="eastAsia" w:ascii="宋体" w:hAnsi="宋体" w:eastAsia="宋体" w:cs="宋体"/>
                <w:color w:val="auto"/>
                <w:sz w:val="24"/>
                <w:szCs w:val="24"/>
              </w:rPr>
              <w:t>指标</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知识产权</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专利申请数（项）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）申请发明专利</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）实用新型</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）外观设计</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专利授权数（项）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）授权发明专利</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）实用新型</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）外观设计</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3.软件著作权授权数（项）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申请新品种（项）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（1）申请国家审定新品种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（2）申请省级审定新品种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（3）申请植物新品种权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5.新品种授权数目（项）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（1）省级审定新品种授权数（项）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（2）植物新品种权授权数（项）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国家新药注册申请</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7.国家新药证书授权数（项）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8.临床研究批件授权数（项）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申请医疗器械（项）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（1）国家医疗器械注册</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（2）省级医疗器械注册</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医疗器械证书授权数</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（1）国家医疗器械注册证书</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（2）省级医疗器械注册证书</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11.申请国家中药保护品种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12.国家中药保护品种授权数（项）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13.申请集成电路布图设计专有权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14.集成电路布图设计专有权授权数（项）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制订标准数（项）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）国际标准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）国家标准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）行业标准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）地方标准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）企业标准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rPr>
              <w:t>其他知识产权（个）</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其他成果</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17.</w:t>
            </w:r>
            <w:r>
              <w:rPr>
                <w:rFonts w:hint="eastAsia" w:ascii="宋体" w:hAnsi="宋体" w:eastAsia="宋体" w:cs="宋体"/>
                <w:color w:val="auto"/>
                <w:sz w:val="24"/>
                <w:szCs w:val="24"/>
              </w:rPr>
              <w:t>其他科技成果产出</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）新工艺</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）新产品</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）新技术</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）新装置</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）其他</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top"/>
          </w:tcPr>
          <w:p>
            <w:pPr>
              <w:pStyle w:val="19"/>
              <w:keepNext w:val="0"/>
              <w:keepLines w:val="0"/>
              <w:pageBreakBefore w:val="0"/>
              <w:widowControl w:val="0"/>
              <w:kinsoku/>
              <w:wordWrap/>
              <w:overflowPunct/>
              <w:topLinePunct w:val="0"/>
              <w:autoSpaceDE/>
              <w:autoSpaceDN/>
              <w:bidi w:val="0"/>
              <w:adjustRightInd/>
              <w:snapToGrid w:val="0"/>
              <w:spacing w:before="15" w:beforeLines="0" w:line="455" w:lineRule="exact"/>
              <w:ind w:left="0" w:lef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技术合同交易指标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spacing w:before="20" w:beforeLines="0" w:line="45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指标类别</w:t>
            </w:r>
          </w:p>
        </w:tc>
        <w:tc>
          <w:tcPr>
            <w:tcW w:w="3692" w:type="dxa"/>
            <w:noWrap w:val="0"/>
            <w:vAlign w:val="center"/>
          </w:tcPr>
          <w:p>
            <w:pPr>
              <w:pStyle w:val="19"/>
              <w:spacing w:before="20" w:beforeLines="0" w:line="4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明细指标</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tcBorders>
              <w:bottom w:val="single" w:color="auto" w:sz="4" w:space="0"/>
            </w:tcBorders>
            <w:noWrap w:val="0"/>
            <w:vAlign w:val="center"/>
          </w:tcPr>
          <w:p>
            <w:pPr>
              <w:pStyle w:val="19"/>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合同指标</w:t>
            </w: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认定的合同数（份）</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single" w:color="auto" w:sz="4" w:space="0"/>
            </w:tcBorders>
            <w:noWrap w:val="0"/>
            <w:vAlign w:val="top"/>
          </w:tcPr>
          <w:p>
            <w:pPr>
              <w:rPr>
                <w:rFonts w:hint="eastAsia" w:ascii="宋体" w:hAnsi="宋体" w:eastAsia="宋体" w:cs="宋体"/>
                <w:color w:val="auto"/>
                <w:sz w:val="24"/>
                <w:szCs w:val="24"/>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2.合同交易金额（万元）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nil"/>
            </w:tcBorders>
            <w:noWrap w:val="0"/>
            <w:vAlign w:val="top"/>
          </w:tcPr>
          <w:p>
            <w:pPr>
              <w:rPr>
                <w:rFonts w:hint="eastAsia" w:ascii="宋体" w:hAnsi="宋体" w:eastAsia="宋体" w:cs="宋体"/>
                <w:color w:val="auto"/>
                <w:sz w:val="24"/>
                <w:szCs w:val="24"/>
                <w:lang w:eastAsia="zh-CN"/>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3.需购买技术的开支（万元）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nil"/>
            </w:tcBorders>
            <w:noWrap w:val="0"/>
            <w:vAlign w:val="top"/>
          </w:tcPr>
          <w:p>
            <w:pPr>
              <w:rPr>
                <w:rFonts w:hint="eastAsia" w:ascii="宋体" w:hAnsi="宋体" w:eastAsia="宋体" w:cs="宋体"/>
                <w:color w:val="auto"/>
                <w:sz w:val="24"/>
                <w:szCs w:val="24"/>
                <w:lang w:eastAsia="zh-CN"/>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4.可转让卖出技术的金额（万元）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bl>
    <w:p>
      <w:pPr>
        <w:rPr>
          <w:rFonts w:hint="eastAsia" w:ascii="仿宋_GB2312" w:hAnsi="仿宋_GB2312" w:eastAsia="黑体" w:cstheme="minorBidi"/>
          <w:b/>
          <w:kern w:val="44"/>
          <w:sz w:val="24"/>
          <w:szCs w:val="24"/>
          <w:lang w:val="en-US" w:eastAsia="zh-CN" w:bidi="ar-SA"/>
        </w:rPr>
      </w:pPr>
      <w:r>
        <w:rPr>
          <w:rFonts w:hint="eastAsia" w:ascii="仿宋_GB2312" w:hAnsi="仿宋_GB2312" w:eastAsia="黑体" w:cstheme="minorBidi"/>
          <w:b/>
          <w:kern w:val="44"/>
          <w:sz w:val="24"/>
          <w:szCs w:val="24"/>
          <w:lang w:val="en-US" w:eastAsia="zh-CN" w:bidi="ar-SA"/>
        </w:rPr>
        <w:br w:type="page"/>
      </w:r>
    </w:p>
    <w:p>
      <w:pPr>
        <w:pStyle w:val="3"/>
        <w:numPr>
          <w:ilvl w:val="0"/>
          <w:numId w:val="0"/>
        </w:numPr>
        <w:bidi w:val="0"/>
        <w:ind w:leftChars="0"/>
        <w:rPr>
          <w:rFonts w:hint="eastAsia"/>
          <w:lang w:val="en-US" w:eastAsia="zh-CN"/>
        </w:rPr>
      </w:pPr>
      <w:r>
        <w:rPr>
          <w:rFonts w:hint="eastAsia"/>
          <w:lang w:val="en-US" w:eastAsia="zh-CN"/>
        </w:rPr>
        <w:t>六、任务书签章</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trPr>
        <w:tc>
          <w:tcPr>
            <w:tcW w:w="10490" w:type="dxa"/>
          </w:tcPr>
          <w:p>
            <w:pPr>
              <w:spacing w:before="120" w:line="360" w:lineRule="auto"/>
              <w:ind w:firstLine="480" w:firstLineChars="200"/>
              <w:rPr>
                <w:rFonts w:ascii="宋体"/>
                <w:sz w:val="24"/>
              </w:rPr>
            </w:pPr>
          </w:p>
          <w:p>
            <w:pPr>
              <w:spacing w:before="120" w:line="360" w:lineRule="auto"/>
              <w:ind w:firstLine="480" w:firstLineChars="20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项目</w:t>
            </w:r>
            <w:r>
              <w:rPr>
                <w:rFonts w:hint="eastAsia" w:ascii="宋体"/>
                <w:sz w:val="24"/>
                <w:lang w:eastAsia="zh-CN"/>
              </w:rPr>
              <w:t>负责</w:t>
            </w:r>
            <w:r>
              <w:rPr>
                <w:rFonts w:hint="eastAsia" w:ascii="宋体"/>
                <w:sz w:val="24"/>
              </w:rPr>
              <w:t xml:space="preserve">人（签字）:    </w:t>
            </w: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rPr>
              <w:t>项目</w:t>
            </w:r>
            <w:r>
              <w:rPr>
                <w:rFonts w:hint="eastAsia" w:ascii="宋体"/>
                <w:sz w:val="24"/>
                <w:lang w:eastAsia="zh-CN"/>
              </w:rPr>
              <w:t>发榜</w:t>
            </w:r>
            <w:r>
              <w:rPr>
                <w:rFonts w:hint="eastAsia" w:ascii="宋体"/>
                <w:sz w:val="24"/>
              </w:rPr>
              <w:t xml:space="preserve">单位负责人（签字）：                    </w:t>
            </w:r>
          </w:p>
          <w:p>
            <w:pPr>
              <w:spacing w:before="120" w:line="360" w:lineRule="auto"/>
              <w:ind w:left="5394" w:leftChars="2340" w:hanging="480" w:hangingChars="200"/>
              <w:rPr>
                <w:rFonts w:ascii="宋体"/>
                <w:sz w:val="24"/>
              </w:rPr>
            </w:pPr>
            <w:r>
              <w:rPr>
                <w:rFonts w:hint="eastAsia" w:ascii="宋体"/>
                <w:sz w:val="24"/>
              </w:rPr>
              <w:t xml:space="preserve">   </w:t>
            </w:r>
            <w:r>
              <w:rPr>
                <w:rFonts w:hint="eastAsia" w:ascii="宋体"/>
                <w:color w:val="FF0000"/>
                <w:sz w:val="24"/>
              </w:rPr>
              <w:t xml:space="preserve">  </w:t>
            </w:r>
            <w:r>
              <w:rPr>
                <w:rFonts w:hint="eastAsia" w:ascii="宋体"/>
                <w:color w:val="FF0000"/>
                <w:sz w:val="24"/>
                <w:lang w:val="en-US" w:eastAsia="zh-CN"/>
              </w:rPr>
              <w:t xml:space="preserve">  </w:t>
            </w:r>
            <w:r>
              <w:rPr>
                <w:rFonts w:hint="eastAsia" w:ascii="宋体"/>
                <w:sz w:val="24"/>
              </w:rPr>
              <w:t xml:space="preserve">（公章） </w:t>
            </w:r>
          </w:p>
          <w:p>
            <w:pPr>
              <w:spacing w:before="120" w:line="360" w:lineRule="auto"/>
              <w:ind w:left="5400" w:leftChars="2400" w:hanging="360" w:hangingChars="150"/>
              <w:rPr>
                <w:rFonts w:ascii="宋体"/>
                <w:sz w:val="24"/>
              </w:rPr>
            </w:pPr>
            <w:r>
              <w:rPr>
                <w:rFonts w:hint="eastAsia" w:ascii="宋体"/>
                <w:sz w:val="24"/>
              </w:rPr>
              <w:t xml:space="preserve">    年      月      日</w:t>
            </w:r>
          </w:p>
          <w:p>
            <w:pPr>
              <w:spacing w:before="120" w:line="360" w:lineRule="auto"/>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10490" w:type="dxa"/>
          </w:tcPr>
          <w:p>
            <w:pPr>
              <w:spacing w:before="120" w:line="360" w:lineRule="auto"/>
              <w:ind w:firstLine="600" w:firstLineChars="250"/>
              <w:rPr>
                <w:rFonts w:ascii="宋体"/>
                <w:sz w:val="24"/>
              </w:rPr>
            </w:pPr>
          </w:p>
          <w:p>
            <w:pPr>
              <w:spacing w:before="120" w:line="360" w:lineRule="auto"/>
              <w:ind w:firstLine="600" w:firstLineChars="25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 xml:space="preserve">  科室负责人（签字）：              </w:t>
            </w: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rPr>
              <w:t xml:space="preserve"> 县（市）区、开发区科技部门负责人（签</w:t>
            </w:r>
            <w:r>
              <w:rPr>
                <w:rFonts w:hint="eastAsia" w:ascii="宋体"/>
                <w:sz w:val="24"/>
                <w:lang w:eastAsia="zh-CN"/>
              </w:rPr>
              <w:t>章</w:t>
            </w:r>
            <w:r>
              <w:rPr>
                <w:rFonts w:hint="eastAsia" w:ascii="宋体"/>
                <w:sz w:val="24"/>
              </w:rPr>
              <w:t>）：</w:t>
            </w:r>
          </w:p>
          <w:p>
            <w:pPr>
              <w:spacing w:before="120" w:line="360" w:lineRule="auto"/>
              <w:rPr>
                <w:rFonts w:ascii="宋体"/>
                <w:sz w:val="24"/>
              </w:rPr>
            </w:pPr>
          </w:p>
          <w:p>
            <w:pPr>
              <w:spacing w:before="120" w:line="360" w:lineRule="auto"/>
              <w:ind w:firstLine="5400" w:firstLineChars="2250"/>
              <w:rPr>
                <w:rFonts w:ascii="宋体"/>
                <w:sz w:val="24"/>
              </w:rPr>
            </w:pPr>
            <w:r>
              <w:rPr>
                <w:rFonts w:hint="eastAsia" w:ascii="宋体"/>
                <w:sz w:val="24"/>
              </w:rPr>
              <w:t xml:space="preserve">（公章）：                     </w:t>
            </w:r>
          </w:p>
          <w:p>
            <w:pPr>
              <w:spacing w:before="120" w:line="360" w:lineRule="auto"/>
              <w:ind w:firstLine="480"/>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10490" w:type="dxa"/>
          </w:tcPr>
          <w:p>
            <w:pPr>
              <w:spacing w:before="120" w:line="360" w:lineRule="auto"/>
              <w:ind w:firstLine="600" w:firstLineChars="250"/>
              <w:rPr>
                <w:rFonts w:ascii="宋体"/>
                <w:sz w:val="24"/>
              </w:rPr>
            </w:pPr>
          </w:p>
          <w:p>
            <w:pPr>
              <w:spacing w:before="120" w:line="360" w:lineRule="auto"/>
              <w:ind w:firstLine="600" w:firstLineChars="25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 xml:space="preserve">  处室负责人（签字）：              </w:t>
            </w:r>
          </w:p>
          <w:p>
            <w:pPr>
              <w:spacing w:before="120" w:line="360" w:lineRule="auto"/>
              <w:rPr>
                <w:rFonts w:ascii="宋体"/>
                <w:sz w:val="24"/>
              </w:rPr>
            </w:pP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rPr>
              <w:t>市科技局负责人（签</w:t>
            </w:r>
            <w:r>
              <w:rPr>
                <w:rFonts w:hint="eastAsia" w:ascii="宋体"/>
                <w:sz w:val="24"/>
                <w:lang w:eastAsia="zh-CN"/>
              </w:rPr>
              <w:t>章</w:t>
            </w:r>
            <w:r>
              <w:rPr>
                <w:rFonts w:hint="eastAsia" w:ascii="宋体"/>
                <w:sz w:val="24"/>
              </w:rPr>
              <w:t>）：</w:t>
            </w:r>
          </w:p>
          <w:p>
            <w:pPr>
              <w:spacing w:before="120" w:line="360" w:lineRule="auto"/>
              <w:ind w:firstLine="5520" w:firstLineChars="2300"/>
              <w:rPr>
                <w:rFonts w:ascii="宋体"/>
                <w:sz w:val="24"/>
              </w:rPr>
            </w:pPr>
            <w:r>
              <w:rPr>
                <w:rFonts w:hint="eastAsia" w:ascii="宋体"/>
                <w:sz w:val="24"/>
              </w:rPr>
              <w:t>（公章）：</w:t>
            </w:r>
          </w:p>
          <w:p>
            <w:pPr>
              <w:spacing w:before="120" w:line="360" w:lineRule="auto"/>
              <w:ind w:firstLine="480"/>
              <w:rPr>
                <w:rFonts w:ascii="宋体"/>
                <w:sz w:val="24"/>
              </w:rPr>
            </w:pPr>
            <w:r>
              <w:rPr>
                <w:rFonts w:hint="eastAsia" w:ascii="宋体"/>
                <w:sz w:val="24"/>
              </w:rPr>
              <w:t xml:space="preserve">                                        年      月      日</w:t>
            </w:r>
          </w:p>
        </w:tc>
      </w:tr>
    </w:tbl>
    <w:p>
      <w:pPr>
        <w:widowControl/>
        <w:jc w:val="left"/>
      </w:pPr>
    </w:p>
    <w:p>
      <w:pPr>
        <w:pStyle w:val="3"/>
        <w:numPr>
          <w:ilvl w:val="0"/>
          <w:numId w:val="4"/>
        </w:numPr>
        <w:bidi w:val="0"/>
        <w:ind w:leftChars="0"/>
      </w:pPr>
      <w:r>
        <w:rPr>
          <w:rFonts w:hint="eastAsia"/>
          <w:lang w:val="en-US" w:eastAsia="zh-CN"/>
        </w:rPr>
        <w:t>附件材料</w:t>
      </w:r>
    </w:p>
    <w:p>
      <w:pPr>
        <w:pStyle w:val="2"/>
        <w:ind w:left="0" w:leftChars="0" w:firstLine="0" w:firstLineChars="0"/>
        <w:rPr>
          <w:rFonts w:hint="default" w:ascii="宋体" w:hAnsi="宋体"/>
          <w:color w:val="auto"/>
          <w:sz w:val="24"/>
          <w:szCs w:val="24"/>
          <w:lang w:val="en-US"/>
        </w:rPr>
      </w:pPr>
      <w:r>
        <w:rPr>
          <w:rFonts w:hint="eastAsia"/>
          <w:color w:val="auto"/>
          <w:lang w:eastAsia="zh-CN"/>
        </w:rPr>
        <w:t>合作协议等</w:t>
      </w:r>
      <w:bookmarkStart w:id="0" w:name="_GoBack"/>
      <w:bookmarkEnd w:id="0"/>
    </w:p>
    <w:sectPr>
      <w:headerReference r:id="rId9" w:type="default"/>
      <w:footerReference r:id="rId10" w:type="default"/>
      <w:pgSz w:w="11906" w:h="16838"/>
      <w:pgMar w:top="1134" w:right="720" w:bottom="1134"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jc w:val="left"/>
      <w:textAlignment w:val="auto"/>
      <w:rPr>
        <w:rFonts w:hint="eastAsia" w:eastAsiaTheme="minorEastAsia"/>
        <w:lang w:eastAsia="zh-CN"/>
      </w:rPr>
    </w:pPr>
    <w:r>
      <w:rPr>
        <w:rFonts w:hint="eastAsia" w:ascii="黑体" w:hAnsi="黑体" w:eastAsia="黑体" w:cs="黑体"/>
        <w:b w:val="0"/>
        <w:bCs/>
        <w:lang w:val="en-US" w:eastAsia="zh-CN"/>
      </w:rPr>
      <w:t xml:space="preserve">附件2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41"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5168;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Mj/C2AAAAAkBAAAPAAAAAAAAAAEAIAAAACIAAABkcnMvZG93bnJldi54bWxQ&#10;SwECFAAUAAAACACHTuJAkyhajL4BAABzAwAADgAAAAAAAAABACAAAAAnAQAAZHJzL2Uyb0RvYy54&#10;bWxQSwUGAAAAAAYABgBZAQAAVwU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pPr>
                            <w:tabs>
                              <w:tab w:val="left" w:pos="12177"/>
                            </w:tabs>
                            <w:spacing w:before="0"/>
                            <w:ind w:right="0"/>
                            <w:jc w:val="left"/>
                            <w:rPr>
                              <w:sz w:val="18"/>
                            </w:rPr>
                          </w:pPr>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4144;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I/wtgAAAAJAQAADwAAAAAAAAABACAAAAAiAAAAZHJzL2Rvd25yZXYueG1sUEsB&#10;AhQAFAAAAAgAh07iQDu8Ktq8AQAAcgMAAA4AAAAAAAAAAQAgAAAAJwEAAGRycy9lMm9Eb2MueG1s&#10;UEsFBgAAAAAGAAYAWQEAAFUFAAAAAA==&#10;">
              <v:fill on="f" focussize="0,0"/>
              <v:stroke on="f"/>
              <v:imagedata o:title=""/>
              <o:lock v:ext="edit" aspectratio="f"/>
              <v:textbox inset="0mm,0mm,0mm,0mm">
                <w:txbxContent>
                  <w:p>
                    <w:pPr>
                      <w:tabs>
                        <w:tab w:val="left" w:pos="12177"/>
                      </w:tabs>
                      <w:spacing w:before="0"/>
                      <w:ind w:right="0"/>
                      <w:jc w:val="left"/>
                      <w:rPr>
                        <w:sz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7"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pPr>
                            <w:tabs>
                              <w:tab w:val="left" w:pos="12177"/>
                            </w:tabs>
                            <w:spacing w:before="0"/>
                            <w:ind w:left="20" w:right="0" w:firstLine="0"/>
                            <w:jc w:val="left"/>
                            <w:rPr>
                              <w:sz w:val="18"/>
                            </w:rPr>
                          </w:pPr>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3120;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QyP8LYAAAACQEAAA8AAAAAAAAAAQAgAAAAIgAAAGRycy9kb3ducmV2LnhtbFBL&#10;AQIUABQAAAAIAIdO4kBDDLFTvQEAAHIDAAAOAAAAAAAAAAEAIAAAACcBAABkcnMvZTJvRG9jLnht&#10;bFBLBQYAAAAABgAGAFkBAABWBQAAAAA=&#10;">
              <v:fill on="f" focussize="0,0"/>
              <v:stroke on="f"/>
              <v:imagedata o:title=""/>
              <o:lock v:ext="edit" aspectratio="f"/>
              <v:textbox inset="0mm,0mm,0mm,0mm">
                <w:txbxContent>
                  <w:p>
                    <w:pPr>
                      <w:tabs>
                        <w:tab w:val="left" w:pos="12177"/>
                      </w:tabs>
                      <w:spacing w:before="0"/>
                      <w:ind w:left="20" w:right="0" w:firstLine="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F"/>
    <w:multiLevelType w:val="multilevel"/>
    <w:tmpl w:val="0000000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235D2368"/>
    <w:multiLevelType w:val="singleLevel"/>
    <w:tmpl w:val="235D2368"/>
    <w:lvl w:ilvl="0" w:tentative="0">
      <w:start w:val="2"/>
      <w:numFmt w:val="chineseCounting"/>
      <w:suff w:val="nothing"/>
      <w:lvlText w:val="%1、"/>
      <w:lvlJc w:val="left"/>
      <w:rPr>
        <w:rFonts w:hint="eastAsia"/>
      </w:rPr>
    </w:lvl>
  </w:abstractNum>
  <w:abstractNum w:abstractNumId="3">
    <w:nsid w:val="62CE7BAD"/>
    <w:multiLevelType w:val="singleLevel"/>
    <w:tmpl w:val="62CE7BAD"/>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DcxZWQwZmViMGEyZjdlNzA4Mjc3MmRhNzIzMDUifQ=="/>
  </w:docVars>
  <w:rsids>
    <w:rsidRoot w:val="00DC0864"/>
    <w:rsid w:val="000144B2"/>
    <w:rsid w:val="000B37F1"/>
    <w:rsid w:val="00122F97"/>
    <w:rsid w:val="0020086A"/>
    <w:rsid w:val="003172A2"/>
    <w:rsid w:val="00327CD0"/>
    <w:rsid w:val="003A50F1"/>
    <w:rsid w:val="003A743D"/>
    <w:rsid w:val="004259BC"/>
    <w:rsid w:val="00536DE2"/>
    <w:rsid w:val="005E3880"/>
    <w:rsid w:val="00684F8F"/>
    <w:rsid w:val="00716E6B"/>
    <w:rsid w:val="00746EE1"/>
    <w:rsid w:val="0083114B"/>
    <w:rsid w:val="008767B2"/>
    <w:rsid w:val="0098310E"/>
    <w:rsid w:val="009A1C29"/>
    <w:rsid w:val="009E2409"/>
    <w:rsid w:val="00A83801"/>
    <w:rsid w:val="00CD4609"/>
    <w:rsid w:val="00D018F9"/>
    <w:rsid w:val="00D54314"/>
    <w:rsid w:val="00D60012"/>
    <w:rsid w:val="00D671F0"/>
    <w:rsid w:val="00DC0864"/>
    <w:rsid w:val="00E631C7"/>
    <w:rsid w:val="00EC076A"/>
    <w:rsid w:val="00FC5532"/>
    <w:rsid w:val="02796B8D"/>
    <w:rsid w:val="05BC375B"/>
    <w:rsid w:val="06047411"/>
    <w:rsid w:val="07F77DA6"/>
    <w:rsid w:val="10AF473F"/>
    <w:rsid w:val="11C314AA"/>
    <w:rsid w:val="12A47B17"/>
    <w:rsid w:val="14E96F1B"/>
    <w:rsid w:val="1657089A"/>
    <w:rsid w:val="17D17DCF"/>
    <w:rsid w:val="1C0F664A"/>
    <w:rsid w:val="1CF6B384"/>
    <w:rsid w:val="1DC52D80"/>
    <w:rsid w:val="1FBC47EF"/>
    <w:rsid w:val="1FF72DAA"/>
    <w:rsid w:val="21037FFF"/>
    <w:rsid w:val="218773A3"/>
    <w:rsid w:val="23C647E9"/>
    <w:rsid w:val="26795E50"/>
    <w:rsid w:val="2D9011F0"/>
    <w:rsid w:val="32852B8D"/>
    <w:rsid w:val="33767F02"/>
    <w:rsid w:val="34EB32C8"/>
    <w:rsid w:val="35DE7E70"/>
    <w:rsid w:val="370944C7"/>
    <w:rsid w:val="38957E62"/>
    <w:rsid w:val="3AE9FA96"/>
    <w:rsid w:val="3BFACAE2"/>
    <w:rsid w:val="3DF5867F"/>
    <w:rsid w:val="3E74580D"/>
    <w:rsid w:val="3FFC7BD0"/>
    <w:rsid w:val="401F4E55"/>
    <w:rsid w:val="459A37C0"/>
    <w:rsid w:val="4A2077CE"/>
    <w:rsid w:val="4B1F7186"/>
    <w:rsid w:val="4C2A3BAE"/>
    <w:rsid w:val="4CC41C10"/>
    <w:rsid w:val="4D1910C0"/>
    <w:rsid w:val="4DCCA532"/>
    <w:rsid w:val="4F506851"/>
    <w:rsid w:val="4F9F62D2"/>
    <w:rsid w:val="55D83684"/>
    <w:rsid w:val="5725502F"/>
    <w:rsid w:val="59F17B0E"/>
    <w:rsid w:val="5B0E4909"/>
    <w:rsid w:val="5C786154"/>
    <w:rsid w:val="5CC34D0E"/>
    <w:rsid w:val="5DA75A6D"/>
    <w:rsid w:val="5DDA7397"/>
    <w:rsid w:val="5F5004F0"/>
    <w:rsid w:val="602552A3"/>
    <w:rsid w:val="63362EF5"/>
    <w:rsid w:val="63A37C71"/>
    <w:rsid w:val="64DFB4A0"/>
    <w:rsid w:val="6573408F"/>
    <w:rsid w:val="679B7BE2"/>
    <w:rsid w:val="67FF2362"/>
    <w:rsid w:val="690C17D5"/>
    <w:rsid w:val="6A47441F"/>
    <w:rsid w:val="6AED8E91"/>
    <w:rsid w:val="6EFF1766"/>
    <w:rsid w:val="6F915854"/>
    <w:rsid w:val="6FB16AFA"/>
    <w:rsid w:val="714F6567"/>
    <w:rsid w:val="73B44620"/>
    <w:rsid w:val="73EFEAFA"/>
    <w:rsid w:val="757E7D6A"/>
    <w:rsid w:val="75F70F7E"/>
    <w:rsid w:val="76F739B1"/>
    <w:rsid w:val="7BD3DB9C"/>
    <w:rsid w:val="7C63789C"/>
    <w:rsid w:val="7C776455"/>
    <w:rsid w:val="7CF77517"/>
    <w:rsid w:val="7E1D2219"/>
    <w:rsid w:val="7F1F373E"/>
    <w:rsid w:val="7F7FDCBE"/>
    <w:rsid w:val="7FA5DC08"/>
    <w:rsid w:val="7FC27A71"/>
    <w:rsid w:val="8EF39F81"/>
    <w:rsid w:val="96FFFF17"/>
    <w:rsid w:val="AFA2E9F3"/>
    <w:rsid w:val="AFF7C3BB"/>
    <w:rsid w:val="B79FBC17"/>
    <w:rsid w:val="BB871E0C"/>
    <w:rsid w:val="BCB92C7B"/>
    <w:rsid w:val="BDDF60E4"/>
    <w:rsid w:val="BFBE153B"/>
    <w:rsid w:val="BFE7CA1D"/>
    <w:rsid w:val="BFFED01D"/>
    <w:rsid w:val="D67FE8CD"/>
    <w:rsid w:val="D7FE8C9E"/>
    <w:rsid w:val="DBEE165E"/>
    <w:rsid w:val="E0F7EDB7"/>
    <w:rsid w:val="EDAF7A36"/>
    <w:rsid w:val="EFDC0C3A"/>
    <w:rsid w:val="EFFF43AB"/>
    <w:rsid w:val="F6DD5B6B"/>
    <w:rsid w:val="F79DED5D"/>
    <w:rsid w:val="FAFEDD03"/>
    <w:rsid w:val="FBFBB809"/>
    <w:rsid w:val="FDF35B3E"/>
    <w:rsid w:val="FEFCB124"/>
    <w:rsid w:val="FFDB8C17"/>
    <w:rsid w:val="FFF31E33"/>
    <w:rsid w:val="FFF7D940"/>
    <w:rsid w:val="FFFE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60" w:beforeLines="0" w:beforeAutospacing="0" w:line="360" w:lineRule="auto"/>
      <w:ind w:left="431" w:hanging="431" w:firstLineChars="0"/>
      <w:outlineLvl w:val="0"/>
    </w:pPr>
    <w:rPr>
      <w:rFonts w:ascii="仿宋_GB2312" w:hAnsi="仿宋_GB2312" w:eastAsia="黑体"/>
      <w:b/>
      <w:kern w:val="44"/>
      <w:sz w:val="32"/>
    </w:rPr>
  </w:style>
  <w:style w:type="paragraph" w:styleId="4">
    <w:name w:val="heading 2"/>
    <w:basedOn w:val="1"/>
    <w:next w:val="2"/>
    <w:qFormat/>
    <w:uiPriority w:val="0"/>
    <w:pPr>
      <w:keepNext/>
      <w:keepLines/>
      <w:numPr>
        <w:ilvl w:val="1"/>
        <w:numId w:val="1"/>
      </w:numPr>
      <w:spacing w:before="120" w:beforeLines="0" w:beforeAutospacing="0" w:after="120" w:afterLines="0" w:afterAutospacing="0" w:line="240" w:lineRule="auto"/>
      <w:ind w:left="573" w:hanging="573" w:firstLineChars="0"/>
      <w:outlineLvl w:val="1"/>
    </w:pPr>
    <w:rPr>
      <w:rFonts w:ascii="Arial" w:hAnsi="Arial" w:eastAsia="黑体"/>
      <w:b/>
      <w:sz w:val="30"/>
    </w:rPr>
  </w:style>
  <w:style w:type="paragraph" w:styleId="5">
    <w:name w:val="heading 3"/>
    <w:basedOn w:val="1"/>
    <w:next w:val="2"/>
    <w:qFormat/>
    <w:uiPriority w:val="0"/>
    <w:pPr>
      <w:keepNext/>
      <w:keepLines/>
      <w:numPr>
        <w:ilvl w:val="2"/>
        <w:numId w:val="2"/>
      </w:numPr>
      <w:tabs>
        <w:tab w:val="left" w:pos="720"/>
      </w:tabs>
      <w:spacing w:before="312" w:beforeLines="100" w:after="120" w:afterLines="0" w:line="240" w:lineRule="auto"/>
      <w:ind w:left="720" w:hanging="720" w:firstLineChars="0"/>
      <w:outlineLvl w:val="2"/>
    </w:pPr>
    <w:rPr>
      <w:rFonts w:ascii="黑体" w:hAnsi="黑体" w:eastAsia="黑体" w:cs="Times New Roman"/>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left="0" w:firstLine="640" w:firstLineChars="200"/>
    </w:pPr>
    <w:rPr>
      <w:rFonts w:ascii="Calibri" w:hAnsi="Calibri" w:eastAsia="宋体"/>
      <w:sz w:val="24"/>
      <w:szCs w:val="20"/>
    </w:rPr>
  </w:style>
  <w:style w:type="paragraph" w:styleId="6">
    <w:name w:val="Body Text"/>
    <w:basedOn w:val="1"/>
    <w:unhideWhenUsed/>
    <w:qFormat/>
    <w:uiPriority w:val="1"/>
    <w:pPr>
      <w:spacing w:beforeLines="0" w:afterLines="0"/>
    </w:pPr>
    <w:rPr>
      <w:rFonts w:hint="eastAsia"/>
      <w:sz w:val="24"/>
      <w:szCs w:val="24"/>
    </w:rPr>
  </w:style>
  <w:style w:type="paragraph" w:styleId="7">
    <w:name w:val="Date"/>
    <w:basedOn w:val="1"/>
    <w:next w:val="1"/>
    <w:link w:val="18"/>
    <w:semiHidden/>
    <w:unhideWhenUsed/>
    <w:qFormat/>
    <w:uiPriority w:val="99"/>
    <w:pPr>
      <w:ind w:left="100" w:leftChars="2500"/>
    </w:p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Char"/>
    <w:basedOn w:val="1"/>
    <w:qFormat/>
    <w:uiPriority w:val="0"/>
    <w:pPr>
      <w:widowControl/>
      <w:spacing w:after="160" w:line="240" w:lineRule="exact"/>
      <w:jc w:val="left"/>
    </w:pPr>
    <w:rPr>
      <w:rFonts w:ascii="宋体" w:hAnsi="宋体" w:eastAsia="宋体" w:cs="Times New Roman"/>
      <w:sz w:val="28"/>
      <w:szCs w:val="26"/>
    </w:rPr>
  </w:style>
  <w:style w:type="character" w:customStyle="1" w:styleId="18">
    <w:name w:val="日期 Char"/>
    <w:basedOn w:val="13"/>
    <w:link w:val="7"/>
    <w:semiHidden/>
    <w:qFormat/>
    <w:uiPriority w:val="99"/>
    <w:rPr>
      <w:kern w:val="2"/>
      <w:sz w:val="21"/>
      <w:szCs w:val="22"/>
    </w:rPr>
  </w:style>
  <w:style w:type="paragraph" w:customStyle="1" w:styleId="19">
    <w:name w:val="Table Paragraph"/>
    <w:basedOn w:val="1"/>
    <w:qFormat/>
    <w:uiPriority w:val="0"/>
  </w:style>
  <w:style w:type="paragraph" w:customStyle="1" w:styleId="20">
    <w:name w:val="Normal Indent"/>
    <w:basedOn w:val="1"/>
    <w:next w:val="1"/>
    <w:qFormat/>
    <w:uiPriority w:val="0"/>
    <w:pPr>
      <w:snapToGrid w:val="0"/>
      <w:spacing w:line="360" w:lineRule="auto"/>
      <w:ind w:firstLine="420" w:firstLineChars="200"/>
    </w:pPr>
    <w:rPr>
      <w:rFonts w:ascii="仿宋_GB2312" w:hAnsi="仿宋_GB2312" w:eastAsia="宋体"/>
    </w:rPr>
  </w:style>
  <w:style w:type="paragraph" w:customStyle="1" w:styleId="21">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2452</Words>
  <Characters>2551</Characters>
  <Lines>32</Lines>
  <Paragraphs>9</Paragraphs>
  <TotalTime>5</TotalTime>
  <ScaleCrop>false</ScaleCrop>
  <LinksUpToDate>false</LinksUpToDate>
  <CharactersWithSpaces>3391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2016-08-11T09:35:00Z</dcterms:created>
  <dc:creator>lzg</dc:creator>
  <cp:lastModifiedBy>熊世勇</cp:lastModifiedBy>
  <cp:lastPrinted>2023-06-29T23:18:00Z</cp:lastPrinted>
  <dcterms:modified xsi:type="dcterms:W3CDTF">2023-07-14T07:04:53Z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E228C838B16240F49FBDC94AF51F4E98</vt:lpwstr>
  </property>
</Properties>
</file>