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480" w:firstLine="640" w:firstLineChars="200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各市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首台套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重大技术装备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上报名额分配表</w:t>
      </w:r>
    </w:p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1"/>
        <w:gridCol w:w="4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1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思源黑体 CN" w:hAnsi="思源黑体 CN" w:eastAsia="思源黑体 CN" w:cs="思源黑体 C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地市名称</w:t>
            </w:r>
          </w:p>
        </w:tc>
        <w:tc>
          <w:tcPr>
            <w:tcW w:w="405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思源黑体 CN" w:hAnsi="思源黑体 CN" w:eastAsia="思源黑体 CN" w:cs="思源黑体 C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32"/>
                <w:lang w:eastAsia="zh-CN"/>
              </w:rPr>
              <w:t>重大技术装备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上报名额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01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合肥市</w:t>
            </w:r>
          </w:p>
        </w:tc>
        <w:tc>
          <w:tcPr>
            <w:tcW w:w="405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1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淮北市</w:t>
            </w:r>
          </w:p>
        </w:tc>
        <w:tc>
          <w:tcPr>
            <w:tcW w:w="405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1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亳州市</w:t>
            </w:r>
          </w:p>
        </w:tc>
        <w:tc>
          <w:tcPr>
            <w:tcW w:w="405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1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宿州市</w:t>
            </w:r>
          </w:p>
        </w:tc>
        <w:tc>
          <w:tcPr>
            <w:tcW w:w="405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1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蚌埠市</w:t>
            </w:r>
          </w:p>
        </w:tc>
        <w:tc>
          <w:tcPr>
            <w:tcW w:w="405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1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阜阳市</w:t>
            </w:r>
          </w:p>
        </w:tc>
        <w:tc>
          <w:tcPr>
            <w:tcW w:w="405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1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淮南市</w:t>
            </w:r>
          </w:p>
        </w:tc>
        <w:tc>
          <w:tcPr>
            <w:tcW w:w="405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1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滁州市</w:t>
            </w:r>
          </w:p>
        </w:tc>
        <w:tc>
          <w:tcPr>
            <w:tcW w:w="405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1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六安市</w:t>
            </w:r>
          </w:p>
        </w:tc>
        <w:tc>
          <w:tcPr>
            <w:tcW w:w="405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1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马鞍山市</w:t>
            </w:r>
          </w:p>
        </w:tc>
        <w:tc>
          <w:tcPr>
            <w:tcW w:w="405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1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芜湖市</w:t>
            </w:r>
          </w:p>
        </w:tc>
        <w:tc>
          <w:tcPr>
            <w:tcW w:w="405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1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宣城市（含广德市）</w:t>
            </w:r>
          </w:p>
        </w:tc>
        <w:tc>
          <w:tcPr>
            <w:tcW w:w="405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1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铜陵市</w:t>
            </w:r>
          </w:p>
        </w:tc>
        <w:tc>
          <w:tcPr>
            <w:tcW w:w="405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1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池州市</w:t>
            </w:r>
          </w:p>
        </w:tc>
        <w:tc>
          <w:tcPr>
            <w:tcW w:w="405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1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安庆市（含宿松县）</w:t>
            </w:r>
          </w:p>
        </w:tc>
        <w:tc>
          <w:tcPr>
            <w:tcW w:w="405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1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黄山市</w:t>
            </w:r>
          </w:p>
        </w:tc>
        <w:tc>
          <w:tcPr>
            <w:tcW w:w="405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思源黑体 CN">
    <w:altName w:val="方正黑体_GBK"/>
    <w:panose1 w:val="020B0600000000000000"/>
    <w:charset w:val="00"/>
    <w:family w:val="auto"/>
    <w:pitch w:val="default"/>
    <w:sig w:usb0="00000000" w:usb1="00000000" w:usb2="00000016" w:usb3="00000000" w:csb0="60060107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F1C5A"/>
    <w:rsid w:val="7BF4978E"/>
    <w:rsid w:val="7BFF1C5A"/>
    <w:rsid w:val="7FFB158E"/>
    <w:rsid w:val="8EFEC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Office_11.8.2.9520_F1E327BC-269C-435d-A152-05C5408002CA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2023-03-31T11:42:00Z</dcterms:created>
  <dc:creator>王国成</dc:creator>
  <cp:lastModifiedBy>王国成</cp:lastModifiedBy>
  <dcterms:modified xsi:type="dcterms:W3CDTF">2023-03-31T09:28:17Z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2052-11.8.2.9520</vt:lpwstr>
  </property>
</Properties>
</file>