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rPr>
          <w:rFonts w:ascii="Times New Roman" w:hAnsi="Times New Roman" w:eastAsia="黑体" w:cs="Times New Roman"/>
          <w:color w:val="000000"/>
          <w:kern w:val="0"/>
          <w:sz w:val="36"/>
          <w:szCs w:val="36"/>
        </w:rPr>
      </w:pPr>
      <w:r>
        <w:rPr>
          <w:rFonts w:ascii="Times New Roman" w:hAnsi="黑体" w:eastAsia="黑体" w:cs="Times New Roman"/>
          <w:color w:val="000000"/>
          <w:kern w:val="0"/>
          <w:sz w:val="36"/>
          <w:szCs w:val="36"/>
        </w:rPr>
        <w:t>附件</w:t>
      </w:r>
      <w:r>
        <w:rPr>
          <w:rFonts w:hint="eastAsia" w:ascii="Times New Roman" w:hAnsi="Times New Roman" w:eastAsia="黑体" w:cs="Times New Roman"/>
          <w:color w:val="000000"/>
          <w:kern w:val="0"/>
          <w:sz w:val="36"/>
          <w:szCs w:val="36"/>
        </w:rPr>
        <w:t>4</w:t>
      </w:r>
    </w:p>
    <w:p>
      <w:pPr>
        <w:spacing w:line="360" w:lineRule="auto"/>
        <w:jc w:val="center"/>
        <w:rPr>
          <w:rFonts w:ascii="Times New Roman" w:hAnsi="Times New Roman" w:eastAsia="黑体"/>
          <w:bCs/>
          <w:color w:val="000000"/>
          <w:szCs w:val="32"/>
        </w:rPr>
      </w:pPr>
      <w:r>
        <w:rPr>
          <w:rFonts w:ascii="Times New Roman" w:hAnsi="黑体" w:eastAsia="黑体"/>
          <w:bCs/>
          <w:color w:val="000000"/>
          <w:szCs w:val="32"/>
        </w:rPr>
        <w:t>申报</w:t>
      </w:r>
      <w:r>
        <w:rPr>
          <w:rFonts w:hint="eastAsia" w:ascii="Times New Roman" w:hAnsi="黑体" w:eastAsia="黑体"/>
          <w:bCs/>
          <w:color w:val="000000"/>
          <w:szCs w:val="32"/>
          <w:lang w:eastAsia="zh-CN"/>
        </w:rPr>
        <w:t>单位</w:t>
      </w:r>
      <w:bookmarkStart w:id="0" w:name="_GoBack"/>
      <w:bookmarkEnd w:id="0"/>
      <w:r>
        <w:rPr>
          <w:rFonts w:ascii="Times New Roman" w:hAnsi="黑体" w:eastAsia="黑体"/>
          <w:bCs/>
          <w:color w:val="000000"/>
          <w:szCs w:val="32"/>
        </w:rPr>
        <w:t>负责人诚信承诺书</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本人根据2023年度部省联动国家重点研发计划</w:t>
      </w:r>
      <w:r>
        <w:rPr>
          <w:rFonts w:hint="eastAsia" w:ascii="Times New Roman" w:hAnsi="Times New Roman"/>
          <w:color w:val="000000"/>
          <w:sz w:val="24"/>
          <w:szCs w:val="24"/>
        </w:rPr>
        <w:t>安徽</w:t>
      </w:r>
      <w:r>
        <w:rPr>
          <w:rFonts w:ascii="Times New Roman" w:hAnsi="Times New Roman"/>
          <w:color w:val="000000"/>
          <w:sz w:val="24"/>
          <w:szCs w:val="24"/>
        </w:rPr>
        <w:t>联动项目要求，自愿提交意向申请书，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国家科技计划课题申报、评审和实施全过程中，恪守职业规范和科学道德，遵守评审规则和工作纪律，杜绝以下行为：</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（一）抄袭、剽窃他人科研成果或者伪造、篡改研究数据、研究结论；</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（二）购买、代写、代投论文，虚构同行评议专家及评议意见；</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（三）违反论文署名规范，擅自标注或虚假标注获得科技计划等资助；</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（四）弄虚作假，骗取科技计划项目、科研经费以及奖励、荣誉等；</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（五）在正式申报书中以高指标通过评审，在任务书签订时故意篡改降低任务书中相应指标；</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（六）以任何形式探听尚未公布的评审专家名单及其他评审过程中的保密信息；</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（八）向评审工作人员、评审专家等提供任何形式的礼品、礼金、有价证券、支付凭证、商业预付卡、电子红包，或提供宴请、旅游、娱乐健身等任何可能影响评审公正性的活动；</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（九）其它违反财经纪律和相关管理规定的行为。</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如有违反，本人愿接受项目管理机构和相关部门做出的各项处理决定，包括但不限于取消课题承担资格，追回课题经费，向社会通报违规情况，取消一定期限国家科技计划课题申报资格，记入科研诚信严重失信行为数据库以及接受相应的党纪政纪处理等。</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 xml:space="preserve">                                              负责人签字：</w:t>
      </w:r>
    </w:p>
    <w:p>
      <w:pPr>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日期：</w:t>
      </w:r>
    </w:p>
    <w:sectPr>
      <w:pgSz w:w="11906" w:h="16838"/>
      <w:pgMar w:top="1871" w:right="1474" w:bottom="1587" w:left="147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FFDB9E"/>
    <w:rsid w:val="00031EBC"/>
    <w:rsid w:val="000C034A"/>
    <w:rsid w:val="000C78DC"/>
    <w:rsid w:val="000D228A"/>
    <w:rsid w:val="001C39B6"/>
    <w:rsid w:val="00A43E9C"/>
    <w:rsid w:val="00C06FCD"/>
    <w:rsid w:val="7ED64C3D"/>
    <w:rsid w:val="7EEB2930"/>
    <w:rsid w:val="8FDE39FC"/>
    <w:rsid w:val="BDFFA276"/>
    <w:rsid w:val="C5D3FE38"/>
    <w:rsid w:val="EEFFDB9E"/>
    <w:rsid w:val="FFF7A975"/>
    <w:rsid w:val="FFFF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方正仿宋_GBK"/>
    </w:rPr>
  </w:style>
  <w:style w:type="paragraph" w:styleId="3">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样式2"/>
    <w:basedOn w:val="1"/>
    <w:next w:val="1"/>
    <w:qFormat/>
    <w:uiPriority w:val="0"/>
  </w:style>
  <w:style w:type="paragraph" w:customStyle="1" w:styleId="8">
    <w:name w:val="样式3"/>
    <w:basedOn w:val="1"/>
    <w:qFormat/>
    <w:uiPriority w:val="0"/>
  </w:style>
  <w:style w:type="character" w:customStyle="1" w:styleId="9">
    <w:name w:val="页眉 字符"/>
    <w:basedOn w:val="6"/>
    <w:link w:val="4"/>
    <w:qFormat/>
    <w:uiPriority w:val="0"/>
    <w:rPr>
      <w:rFonts w:eastAsia="仿宋_GB2312"/>
      <w:kern w:val="2"/>
      <w:sz w:val="18"/>
      <w:szCs w:val="18"/>
    </w:rPr>
  </w:style>
  <w:style w:type="character" w:customStyle="1" w:styleId="10">
    <w:name w:val="页脚 字符"/>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121</Words>
  <Characters>695</Characters>
  <Lines>5</Lines>
  <Paragraphs>1</Paragraphs>
  <TotalTime>6</TotalTime>
  <ScaleCrop>false</ScaleCrop>
  <LinksUpToDate>false</LinksUpToDate>
  <CharactersWithSpaces>815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2022-07-08T08:58:00Z</dcterms:created>
  <dc:creator>guest</dc:creator>
  <cp:lastModifiedBy>guest</cp:lastModifiedBy>
  <cp:lastPrinted>2023-06-03T01:22:00Z</cp:lastPrinted>
  <dcterms:modified xsi:type="dcterms:W3CDTF">2023-06-07T12:50:43Z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